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C8F55" w14:textId="77777777" w:rsidR="00B27567" w:rsidRPr="009053FE" w:rsidRDefault="00B27567" w:rsidP="005D0F94">
      <w:pPr>
        <w:pStyle w:val="Heading2"/>
        <w:spacing w:before="0" w:after="0"/>
        <w:jc w:val="center"/>
        <w:rPr>
          <w:rFonts w:ascii="Arial" w:hAnsi="Arial" w:cs="Arial"/>
          <w:color w:val="auto"/>
          <w:sz w:val="22"/>
          <w:szCs w:val="22"/>
          <w:lang w:val="en-GB"/>
        </w:rPr>
      </w:pPr>
    </w:p>
    <w:p w14:paraId="3240A6A2" w14:textId="77777777" w:rsidR="00B27567" w:rsidRPr="009053FE" w:rsidRDefault="00B27567" w:rsidP="005D0F94">
      <w:pPr>
        <w:pStyle w:val="Heading2"/>
        <w:spacing w:before="0" w:after="0"/>
        <w:jc w:val="center"/>
        <w:rPr>
          <w:rFonts w:ascii="Arial" w:hAnsi="Arial" w:cs="Arial"/>
          <w:color w:val="auto"/>
          <w:sz w:val="22"/>
          <w:szCs w:val="22"/>
          <w:lang w:val="en-GB"/>
        </w:rPr>
      </w:pPr>
    </w:p>
    <w:tbl>
      <w:tblPr>
        <w:tblStyle w:val="TableGrid"/>
        <w:tblpPr w:leftFromText="180" w:rightFromText="180" w:vertAnchor="page" w:horzAnchor="margin" w:tblpY="3931"/>
        <w:tblW w:w="5000" w:type="pct"/>
        <w:tblInd w:w="0" w:type="dxa"/>
        <w:tblLook w:val="04A0" w:firstRow="1" w:lastRow="0" w:firstColumn="1" w:lastColumn="0" w:noHBand="0" w:noVBand="1"/>
      </w:tblPr>
      <w:tblGrid>
        <w:gridCol w:w="4890"/>
        <w:gridCol w:w="4891"/>
      </w:tblGrid>
      <w:tr w:rsidR="00B05004" w:rsidRPr="009053FE" w14:paraId="1BB9F1FB" w14:textId="77777777" w:rsidTr="304D5580">
        <w:trPr>
          <w:trHeight w:val="20"/>
        </w:trPr>
        <w:tc>
          <w:tcPr>
            <w:tcW w:w="2500" w:type="pct"/>
            <w:vAlign w:val="center"/>
          </w:tcPr>
          <w:p w14:paraId="12C38D58" w14:textId="77777777" w:rsidR="00B05004" w:rsidRPr="009053FE" w:rsidRDefault="00B05004" w:rsidP="00B05004">
            <w:pPr>
              <w:tabs>
                <w:tab w:val="left" w:pos="7560"/>
              </w:tabs>
              <w:jc w:val="center"/>
              <w:rPr>
                <w:rFonts w:ascii="Arial" w:hAnsi="Arial" w:cs="Arial"/>
                <w:b/>
                <w:bCs/>
                <w:lang w:val="en-GB"/>
              </w:rPr>
            </w:pPr>
            <w:r w:rsidRPr="009053FE">
              <w:rPr>
                <w:rFonts w:ascii="Arial" w:hAnsi="Arial" w:cs="Arial"/>
                <w:b/>
                <w:bCs/>
                <w:lang w:val="en-GB"/>
              </w:rPr>
              <w:t>TECHNINĖ SPECIFIKACIJA</w:t>
            </w:r>
          </w:p>
        </w:tc>
        <w:tc>
          <w:tcPr>
            <w:tcW w:w="2500" w:type="pct"/>
            <w:vAlign w:val="center"/>
          </w:tcPr>
          <w:p w14:paraId="73122FA0" w14:textId="77777777" w:rsidR="00B05004" w:rsidRPr="009053FE" w:rsidRDefault="00B05004" w:rsidP="00B05004">
            <w:pPr>
              <w:jc w:val="center"/>
              <w:rPr>
                <w:rFonts w:ascii="Arial" w:hAnsi="Arial" w:cs="Arial"/>
                <w:b/>
                <w:bCs/>
                <w:lang w:val="en-GB"/>
              </w:rPr>
            </w:pPr>
            <w:r w:rsidRPr="009053FE">
              <w:rPr>
                <w:rFonts w:ascii="Arial" w:hAnsi="Arial" w:cs="Arial"/>
                <w:b/>
                <w:bCs/>
                <w:lang w:val="en-GB"/>
              </w:rPr>
              <w:t>TECHNICAL SPECIFICATION</w:t>
            </w:r>
          </w:p>
        </w:tc>
      </w:tr>
      <w:tr w:rsidR="00B05004" w:rsidRPr="009053FE" w14:paraId="50339803" w14:textId="77777777" w:rsidTr="304D5580">
        <w:trPr>
          <w:trHeight w:val="20"/>
        </w:trPr>
        <w:tc>
          <w:tcPr>
            <w:tcW w:w="2500" w:type="pct"/>
            <w:vAlign w:val="center"/>
          </w:tcPr>
          <w:p w14:paraId="4784F08B" w14:textId="667F0D2E" w:rsidR="00B05004" w:rsidRPr="009053FE" w:rsidRDefault="00E8017C" w:rsidP="304D5580">
            <w:pPr>
              <w:tabs>
                <w:tab w:val="left" w:pos="7560"/>
              </w:tabs>
              <w:jc w:val="center"/>
            </w:pPr>
            <w:r w:rsidRPr="009053FE">
              <w:rPr>
                <w:rFonts w:ascii="Arial" w:hAnsi="Arial" w:cs="Arial"/>
                <w:b/>
                <w:bCs/>
                <w:caps/>
                <w:sz w:val="36"/>
                <w:szCs w:val="36"/>
                <w:lang w:eastAsia="ja-JP"/>
              </w:rPr>
              <w:t>„</w:t>
            </w:r>
            <w:r w:rsidR="000A4F8E" w:rsidRPr="009053FE">
              <w:rPr>
                <w:rFonts w:ascii="Arial" w:hAnsi="Arial" w:cs="Arial"/>
                <w:b/>
                <w:bCs/>
                <w:caps/>
                <w:sz w:val="36"/>
                <w:szCs w:val="36"/>
                <w:lang w:eastAsia="ja-JP"/>
              </w:rPr>
              <w:t xml:space="preserve">Rail Baltica naujos geležinkelio sankasos statyba ruože </w:t>
            </w:r>
            <w:r w:rsidR="6BE5481F" w:rsidRPr="009053FE">
              <w:rPr>
                <w:rFonts w:ascii="Arial" w:eastAsia="Arial" w:hAnsi="Arial" w:cs="Arial"/>
                <w:b/>
                <w:bCs/>
                <w:caps/>
                <w:sz w:val="36"/>
                <w:szCs w:val="36"/>
              </w:rPr>
              <w:t xml:space="preserve"> KAUNAS (PALEMONAS)-Šveicarija </w:t>
            </w:r>
            <w:r w:rsidR="416896BD" w:rsidRPr="009053FE">
              <w:rPr>
                <w:rFonts w:ascii="Arial" w:eastAsia="Arial" w:hAnsi="Arial" w:cs="Arial"/>
                <w:b/>
                <w:bCs/>
                <w:caps/>
                <w:sz w:val="36"/>
                <w:szCs w:val="36"/>
              </w:rPr>
              <w:t>9,0</w:t>
            </w:r>
            <w:r w:rsidR="6BE5481F" w:rsidRPr="009053FE">
              <w:rPr>
                <w:rFonts w:ascii="Arial" w:eastAsia="Arial" w:hAnsi="Arial" w:cs="Arial"/>
                <w:b/>
                <w:bCs/>
                <w:caps/>
                <w:sz w:val="36"/>
                <w:szCs w:val="36"/>
              </w:rPr>
              <w:t>-</w:t>
            </w:r>
            <w:r w:rsidR="7CAAF1AA" w:rsidRPr="009053FE">
              <w:rPr>
                <w:rFonts w:ascii="Arial" w:eastAsia="Arial" w:hAnsi="Arial" w:cs="Arial"/>
                <w:b/>
                <w:bCs/>
                <w:caps/>
                <w:sz w:val="36"/>
                <w:szCs w:val="36"/>
              </w:rPr>
              <w:t>19</w:t>
            </w:r>
            <w:r w:rsidR="6BE5481F" w:rsidRPr="009053FE">
              <w:rPr>
                <w:rFonts w:ascii="Arial" w:eastAsia="Arial" w:hAnsi="Arial" w:cs="Arial"/>
                <w:b/>
                <w:bCs/>
                <w:caps/>
                <w:sz w:val="36"/>
                <w:szCs w:val="36"/>
              </w:rPr>
              <w:t>,</w:t>
            </w:r>
            <w:r w:rsidR="48ABB798" w:rsidRPr="009053FE">
              <w:rPr>
                <w:rFonts w:ascii="Arial" w:eastAsia="Arial" w:hAnsi="Arial" w:cs="Arial"/>
                <w:b/>
                <w:bCs/>
                <w:caps/>
                <w:sz w:val="36"/>
                <w:szCs w:val="36"/>
              </w:rPr>
              <w:t>4</w:t>
            </w:r>
            <w:r w:rsidR="6BE5481F" w:rsidRPr="009053FE">
              <w:rPr>
                <w:rFonts w:ascii="Arial" w:eastAsia="Arial" w:hAnsi="Arial" w:cs="Arial"/>
                <w:b/>
                <w:bCs/>
                <w:caps/>
                <w:sz w:val="36"/>
                <w:szCs w:val="36"/>
              </w:rPr>
              <w:t xml:space="preserve"> km (</w:t>
            </w:r>
            <w:r w:rsidR="2893E81F" w:rsidRPr="009053FE">
              <w:rPr>
                <w:rFonts w:ascii="Arial" w:eastAsia="Arial" w:hAnsi="Arial" w:cs="Arial"/>
                <w:b/>
                <w:bCs/>
                <w:caps/>
                <w:sz w:val="36"/>
                <w:szCs w:val="36"/>
              </w:rPr>
              <w:t>10,4</w:t>
            </w:r>
            <w:r w:rsidR="6BE5481F" w:rsidRPr="009053FE">
              <w:rPr>
                <w:rFonts w:ascii="Arial" w:eastAsia="Arial" w:hAnsi="Arial" w:cs="Arial"/>
                <w:b/>
                <w:bCs/>
                <w:caps/>
                <w:sz w:val="36"/>
                <w:szCs w:val="36"/>
              </w:rPr>
              <w:t xml:space="preserve"> km)</w:t>
            </w:r>
            <w:r w:rsidR="000A4F8E" w:rsidRPr="009053FE">
              <w:rPr>
                <w:rFonts w:ascii="Arial" w:hAnsi="Arial" w:cs="Arial"/>
                <w:b/>
                <w:bCs/>
                <w:caps/>
                <w:sz w:val="36"/>
                <w:szCs w:val="36"/>
              </w:rPr>
              <w:t>”</w:t>
            </w:r>
            <w:r w:rsidR="000A4F8E" w:rsidRPr="009053FE">
              <w:rPr>
                <w:rFonts w:ascii="Arial" w:hAnsi="Arial" w:cs="Arial"/>
                <w:sz w:val="20"/>
                <w:szCs w:val="20"/>
              </w:rPr>
              <w:t xml:space="preserve"> </w:t>
            </w:r>
            <w:r w:rsidR="00B05004" w:rsidRPr="009053FE">
              <w:rPr>
                <w:rFonts w:ascii="Arial" w:hAnsi="Arial" w:cs="Arial"/>
                <w:b/>
                <w:bCs/>
                <w:sz w:val="36"/>
                <w:szCs w:val="36"/>
                <w:lang w:val="en-GB"/>
              </w:rPr>
              <w:t>LABORATORINIŲ BANDYMŲ IR TYRIMŲ PASLAUGŲ PIRKIMAS</w:t>
            </w:r>
          </w:p>
        </w:tc>
        <w:tc>
          <w:tcPr>
            <w:tcW w:w="2500" w:type="pct"/>
            <w:vAlign w:val="center"/>
          </w:tcPr>
          <w:p w14:paraId="520CCD7A" w14:textId="258F105B" w:rsidR="00B05004" w:rsidRPr="009053FE" w:rsidRDefault="00B05004" w:rsidP="304D5580">
            <w:pPr>
              <w:jc w:val="center"/>
            </w:pPr>
            <w:r w:rsidRPr="009053FE">
              <w:rPr>
                <w:rFonts w:ascii="Arial" w:hAnsi="Arial" w:cs="Arial"/>
                <w:b/>
                <w:bCs/>
                <w:sz w:val="36"/>
                <w:szCs w:val="36"/>
                <w:lang w:val="en-GB"/>
              </w:rPr>
              <w:t xml:space="preserve">PROCUREMENT OF </w:t>
            </w:r>
            <w:r w:rsidR="000A4F8E" w:rsidRPr="009053FE">
              <w:rPr>
                <w:rFonts w:ascii="Arial" w:hAnsi="Arial" w:cs="Arial"/>
                <w:b/>
                <w:bCs/>
                <w:caps/>
                <w:sz w:val="36"/>
                <w:szCs w:val="36"/>
                <w:lang w:val="en-GB"/>
              </w:rPr>
              <w:t xml:space="preserve">“Construction of a new railway embankment for Rail Baltica on the </w:t>
            </w:r>
            <w:r w:rsidR="43DF5A65" w:rsidRPr="009053FE">
              <w:rPr>
                <w:rFonts w:ascii="Arial" w:eastAsia="Arial" w:hAnsi="Arial" w:cs="Arial"/>
                <w:b/>
                <w:bCs/>
                <w:caps/>
                <w:sz w:val="36"/>
                <w:szCs w:val="36"/>
                <w:lang w:val="en-GB"/>
              </w:rPr>
              <w:t xml:space="preserve"> KAUNAS (PALEMONAS)-Šveicarija section  </w:t>
            </w:r>
            <w:r w:rsidR="0FCB93D8" w:rsidRPr="009053FE">
              <w:rPr>
                <w:rFonts w:ascii="Arial" w:eastAsia="Arial" w:hAnsi="Arial" w:cs="Arial"/>
                <w:b/>
                <w:bCs/>
                <w:caps/>
                <w:sz w:val="36"/>
                <w:szCs w:val="36"/>
                <w:lang w:val="en-GB"/>
              </w:rPr>
              <w:t>9</w:t>
            </w:r>
            <w:r w:rsidR="43DF5A65" w:rsidRPr="009053FE">
              <w:rPr>
                <w:rFonts w:ascii="Arial" w:eastAsia="Arial" w:hAnsi="Arial" w:cs="Arial"/>
                <w:b/>
                <w:bCs/>
                <w:caps/>
                <w:sz w:val="36"/>
                <w:szCs w:val="36"/>
                <w:lang w:val="en-GB"/>
              </w:rPr>
              <w:t>,</w:t>
            </w:r>
            <w:r w:rsidR="46AA59F6" w:rsidRPr="009053FE">
              <w:rPr>
                <w:rFonts w:ascii="Arial" w:eastAsia="Arial" w:hAnsi="Arial" w:cs="Arial"/>
                <w:b/>
                <w:bCs/>
                <w:caps/>
                <w:sz w:val="36"/>
                <w:szCs w:val="36"/>
                <w:lang w:val="en-GB"/>
              </w:rPr>
              <w:t>0</w:t>
            </w:r>
            <w:r w:rsidR="43DF5A65" w:rsidRPr="009053FE">
              <w:rPr>
                <w:rFonts w:ascii="Arial" w:eastAsia="Arial" w:hAnsi="Arial" w:cs="Arial"/>
                <w:b/>
                <w:bCs/>
                <w:caps/>
                <w:sz w:val="36"/>
                <w:szCs w:val="36"/>
                <w:lang w:val="en-GB"/>
              </w:rPr>
              <w:t>-</w:t>
            </w:r>
            <w:r w:rsidR="3DFCAEF3" w:rsidRPr="009053FE">
              <w:rPr>
                <w:rFonts w:ascii="Arial" w:eastAsia="Arial" w:hAnsi="Arial" w:cs="Arial"/>
                <w:b/>
                <w:bCs/>
                <w:caps/>
                <w:sz w:val="36"/>
                <w:szCs w:val="36"/>
                <w:lang w:val="en-GB"/>
              </w:rPr>
              <w:t>1</w:t>
            </w:r>
            <w:r w:rsidR="43DF5A65" w:rsidRPr="009053FE">
              <w:rPr>
                <w:rFonts w:ascii="Arial" w:eastAsia="Arial" w:hAnsi="Arial" w:cs="Arial"/>
                <w:b/>
                <w:bCs/>
                <w:caps/>
                <w:sz w:val="36"/>
                <w:szCs w:val="36"/>
                <w:lang w:val="en-GB"/>
              </w:rPr>
              <w:t>9,</w:t>
            </w:r>
            <w:r w:rsidR="26FD8FD4" w:rsidRPr="009053FE">
              <w:rPr>
                <w:rFonts w:ascii="Arial" w:eastAsia="Arial" w:hAnsi="Arial" w:cs="Arial"/>
                <w:b/>
                <w:bCs/>
                <w:caps/>
                <w:sz w:val="36"/>
                <w:szCs w:val="36"/>
                <w:lang w:val="en-GB"/>
              </w:rPr>
              <w:t>4</w:t>
            </w:r>
            <w:r w:rsidR="43DF5A65" w:rsidRPr="009053FE">
              <w:rPr>
                <w:rFonts w:ascii="Arial" w:eastAsia="Arial" w:hAnsi="Arial" w:cs="Arial"/>
                <w:b/>
                <w:bCs/>
                <w:caps/>
                <w:sz w:val="36"/>
                <w:szCs w:val="36"/>
                <w:lang w:val="en-GB"/>
              </w:rPr>
              <w:t xml:space="preserve"> km (</w:t>
            </w:r>
            <w:r w:rsidR="164C42F7" w:rsidRPr="009053FE">
              <w:rPr>
                <w:rFonts w:ascii="Arial" w:eastAsia="Arial" w:hAnsi="Arial" w:cs="Arial"/>
                <w:b/>
                <w:bCs/>
                <w:caps/>
                <w:sz w:val="36"/>
                <w:szCs w:val="36"/>
                <w:lang w:val="en-GB"/>
              </w:rPr>
              <w:t>10,4</w:t>
            </w:r>
            <w:r w:rsidR="43DF5A65" w:rsidRPr="009053FE">
              <w:rPr>
                <w:rFonts w:ascii="Arial" w:eastAsia="Arial" w:hAnsi="Arial" w:cs="Arial"/>
                <w:b/>
                <w:bCs/>
                <w:caps/>
                <w:sz w:val="36"/>
                <w:szCs w:val="36"/>
                <w:lang w:val="en-GB"/>
              </w:rPr>
              <w:t xml:space="preserve"> km)</w:t>
            </w:r>
            <w:r w:rsidR="000A4F8E" w:rsidRPr="009053FE">
              <w:rPr>
                <w:rFonts w:ascii="Arial" w:hAnsi="Arial" w:cs="Arial"/>
                <w:b/>
                <w:bCs/>
                <w:caps/>
                <w:sz w:val="36"/>
                <w:szCs w:val="36"/>
                <w:lang w:val="en-GB"/>
              </w:rPr>
              <w:t>”</w:t>
            </w:r>
            <w:r w:rsidR="000A4F8E" w:rsidRPr="009053FE">
              <w:rPr>
                <w:rFonts w:ascii="Arial" w:hAnsi="Arial" w:cs="Arial"/>
                <w:sz w:val="20"/>
                <w:szCs w:val="20"/>
                <w:lang w:val="en-GB"/>
              </w:rPr>
              <w:t xml:space="preserve"> </w:t>
            </w:r>
            <w:r w:rsidRPr="009053FE">
              <w:rPr>
                <w:rFonts w:ascii="Arial" w:hAnsi="Arial" w:cs="Arial"/>
                <w:b/>
                <w:bCs/>
                <w:sz w:val="36"/>
                <w:szCs w:val="36"/>
                <w:lang w:val="en-GB"/>
              </w:rPr>
              <w:t>LABORATORY TESTING AND RESEARCH SERVICES</w:t>
            </w:r>
          </w:p>
        </w:tc>
      </w:tr>
      <w:tr w:rsidR="00B05004" w:rsidRPr="009053FE" w14:paraId="012BBBF8" w14:textId="77777777" w:rsidTr="304D5580">
        <w:trPr>
          <w:trHeight w:val="20"/>
        </w:trPr>
        <w:tc>
          <w:tcPr>
            <w:tcW w:w="2500" w:type="pct"/>
            <w:vAlign w:val="center"/>
          </w:tcPr>
          <w:p w14:paraId="665B8AFF" w14:textId="77777777" w:rsidR="00B05004" w:rsidRPr="009053FE" w:rsidRDefault="00B05004" w:rsidP="00B05004">
            <w:pPr>
              <w:tabs>
                <w:tab w:val="left" w:pos="7560"/>
              </w:tabs>
              <w:jc w:val="center"/>
              <w:rPr>
                <w:rFonts w:ascii="Arial" w:hAnsi="Arial" w:cs="Arial"/>
                <w:b/>
                <w:bCs/>
                <w:lang w:val="en-GB"/>
              </w:rPr>
            </w:pPr>
            <w:r w:rsidRPr="009053FE">
              <w:rPr>
                <w:rFonts w:ascii="Arial" w:hAnsi="Arial" w:cs="Arial"/>
                <w:b/>
                <w:bCs/>
                <w:lang w:val="en-GB"/>
              </w:rPr>
              <w:t xml:space="preserve">Dokumento numeris </w:t>
            </w:r>
          </w:p>
          <w:p w14:paraId="60F045A8" w14:textId="201A3486" w:rsidR="00B05004" w:rsidRPr="009053FE" w:rsidRDefault="00B05004" w:rsidP="00B05004">
            <w:pPr>
              <w:tabs>
                <w:tab w:val="left" w:pos="7560"/>
              </w:tabs>
              <w:jc w:val="center"/>
              <w:rPr>
                <w:rFonts w:ascii="Arial" w:hAnsi="Arial" w:cs="Arial"/>
                <w:b/>
                <w:bCs/>
                <w:lang w:val="en-GB"/>
              </w:rPr>
            </w:pPr>
            <w:r w:rsidRPr="009053FE">
              <w:rPr>
                <w:rFonts w:ascii="Arial" w:hAnsi="Arial" w:cs="Arial"/>
                <w:b/>
                <w:bCs/>
                <w:lang w:val="en-GB"/>
              </w:rPr>
              <w:t>LT2110-LTG-LT1</w:t>
            </w:r>
            <w:r w:rsidR="471C9AC2" w:rsidRPr="009053FE">
              <w:rPr>
                <w:rFonts w:ascii="Arial" w:hAnsi="Arial" w:cs="Arial"/>
                <w:b/>
                <w:bCs/>
                <w:lang w:val="en-GB"/>
              </w:rPr>
              <w:t>1</w:t>
            </w:r>
            <w:r w:rsidRPr="009053FE">
              <w:rPr>
                <w:rFonts w:ascii="Arial" w:hAnsi="Arial" w:cs="Arial"/>
                <w:b/>
                <w:bCs/>
                <w:lang w:val="en-GB"/>
              </w:rPr>
              <w:t>10-XX-SPC-X6-0000</w:t>
            </w:r>
            <w:r w:rsidR="0D8C4644" w:rsidRPr="009053FE">
              <w:rPr>
                <w:rFonts w:ascii="Arial" w:hAnsi="Arial" w:cs="Arial"/>
                <w:b/>
                <w:bCs/>
                <w:lang w:val="en-GB"/>
              </w:rPr>
              <w:t>3</w:t>
            </w:r>
          </w:p>
        </w:tc>
        <w:tc>
          <w:tcPr>
            <w:tcW w:w="2500" w:type="pct"/>
            <w:vAlign w:val="center"/>
          </w:tcPr>
          <w:p w14:paraId="7CAD22E2" w14:textId="77777777" w:rsidR="00B05004" w:rsidRPr="009053FE" w:rsidRDefault="00B05004" w:rsidP="00B05004">
            <w:pPr>
              <w:jc w:val="center"/>
              <w:rPr>
                <w:rFonts w:ascii="Arial" w:hAnsi="Arial" w:cs="Arial"/>
                <w:b/>
                <w:bCs/>
                <w:lang w:val="en-GB"/>
              </w:rPr>
            </w:pPr>
            <w:r w:rsidRPr="009053FE">
              <w:rPr>
                <w:rFonts w:ascii="Arial" w:hAnsi="Arial" w:cs="Arial"/>
                <w:b/>
                <w:bCs/>
                <w:lang w:val="en-GB"/>
              </w:rPr>
              <w:t xml:space="preserve">Document number </w:t>
            </w:r>
          </w:p>
          <w:p w14:paraId="192024AD" w14:textId="18CC11E0" w:rsidR="00B05004" w:rsidRPr="009053FE" w:rsidRDefault="00B05004" w:rsidP="00B05004">
            <w:pPr>
              <w:jc w:val="center"/>
              <w:rPr>
                <w:rFonts w:ascii="Arial" w:hAnsi="Arial" w:cs="Arial"/>
                <w:b/>
                <w:bCs/>
                <w:lang w:val="en-GB"/>
              </w:rPr>
            </w:pPr>
            <w:r w:rsidRPr="009053FE">
              <w:rPr>
                <w:rFonts w:ascii="Arial" w:hAnsi="Arial" w:cs="Arial"/>
                <w:b/>
                <w:bCs/>
                <w:lang w:val="en-GB"/>
              </w:rPr>
              <w:t>LT2110-LTG-LT1</w:t>
            </w:r>
            <w:r w:rsidR="7F26E3FE" w:rsidRPr="009053FE">
              <w:rPr>
                <w:rFonts w:ascii="Arial" w:hAnsi="Arial" w:cs="Arial"/>
                <w:b/>
                <w:bCs/>
                <w:lang w:val="en-GB"/>
              </w:rPr>
              <w:t>1</w:t>
            </w:r>
            <w:r w:rsidRPr="009053FE">
              <w:rPr>
                <w:rFonts w:ascii="Arial" w:hAnsi="Arial" w:cs="Arial"/>
                <w:b/>
                <w:bCs/>
                <w:lang w:val="en-GB"/>
              </w:rPr>
              <w:t>10-XX-SPC-X6-0000</w:t>
            </w:r>
            <w:r w:rsidR="743F7C61" w:rsidRPr="009053FE">
              <w:rPr>
                <w:rFonts w:ascii="Arial" w:hAnsi="Arial" w:cs="Arial"/>
                <w:b/>
                <w:bCs/>
                <w:lang w:val="en-GB"/>
              </w:rPr>
              <w:t>3</w:t>
            </w:r>
          </w:p>
        </w:tc>
      </w:tr>
    </w:tbl>
    <w:p w14:paraId="3FFABD3B" w14:textId="21062FFB" w:rsidR="00B05004" w:rsidRPr="009053FE" w:rsidRDefault="00B05004" w:rsidP="4EBB3A94">
      <w:pPr>
        <w:spacing w:after="0"/>
      </w:pPr>
      <w:bookmarkStart w:id="0" w:name="_Toc164774501"/>
    </w:p>
    <w:bookmarkEnd w:id="0"/>
    <w:p w14:paraId="44C7D5DC" w14:textId="59E46C66" w:rsidR="005D0F94" w:rsidRPr="009053FE" w:rsidRDefault="005D0F94" w:rsidP="005D0F94">
      <w:pPr>
        <w:spacing w:after="0"/>
        <w:rPr>
          <w:rFonts w:ascii="Arial" w:hAnsi="Arial" w:cs="Arial"/>
          <w:sz w:val="16"/>
          <w:szCs w:val="16"/>
          <w:lang w:val="en-GB"/>
        </w:rPr>
      </w:pPr>
    </w:p>
    <w:p w14:paraId="22540A3D" w14:textId="77777777" w:rsidR="00B05004" w:rsidRPr="009053FE" w:rsidRDefault="00B05004" w:rsidP="005D0F94">
      <w:pPr>
        <w:spacing w:after="0"/>
        <w:rPr>
          <w:rFonts w:ascii="Arial" w:hAnsi="Arial" w:cs="Arial"/>
          <w:sz w:val="16"/>
          <w:szCs w:val="16"/>
          <w:lang w:val="en-GB"/>
        </w:rPr>
      </w:pPr>
    </w:p>
    <w:p w14:paraId="0FFE6355" w14:textId="7C591172" w:rsidR="00B05004" w:rsidRPr="009053FE" w:rsidRDefault="00B05004" w:rsidP="005D0F94">
      <w:pPr>
        <w:spacing w:after="0"/>
        <w:rPr>
          <w:rFonts w:ascii="Arial" w:hAnsi="Arial" w:cs="Arial"/>
          <w:sz w:val="16"/>
          <w:szCs w:val="16"/>
          <w:lang w:val="en-GB"/>
        </w:rPr>
      </w:pPr>
    </w:p>
    <w:p w14:paraId="7826590F" w14:textId="46902CDE" w:rsidR="00B05004" w:rsidRPr="009053FE" w:rsidRDefault="00B05004" w:rsidP="005D0F94">
      <w:pPr>
        <w:spacing w:after="0"/>
        <w:rPr>
          <w:rFonts w:ascii="Arial" w:hAnsi="Arial" w:cs="Arial"/>
          <w:sz w:val="16"/>
          <w:szCs w:val="16"/>
          <w:lang w:val="en-GB"/>
        </w:rPr>
      </w:pPr>
    </w:p>
    <w:p w14:paraId="3F1A0501" w14:textId="5266E256" w:rsidR="00B05004" w:rsidRPr="009053FE" w:rsidRDefault="00B05004" w:rsidP="005D0F94">
      <w:pPr>
        <w:spacing w:after="0"/>
        <w:rPr>
          <w:rFonts w:ascii="Arial" w:hAnsi="Arial" w:cs="Arial"/>
          <w:sz w:val="16"/>
          <w:szCs w:val="16"/>
          <w:lang w:val="en-GB"/>
        </w:rPr>
      </w:pPr>
    </w:p>
    <w:p w14:paraId="5A007D25" w14:textId="77777777" w:rsidR="00B05004" w:rsidRPr="009053FE" w:rsidRDefault="00B05004" w:rsidP="005D0F94">
      <w:pPr>
        <w:spacing w:after="0"/>
        <w:rPr>
          <w:rFonts w:ascii="Arial" w:hAnsi="Arial" w:cs="Arial"/>
          <w:sz w:val="16"/>
          <w:szCs w:val="16"/>
          <w:lang w:val="en-GB"/>
        </w:rPr>
      </w:pPr>
    </w:p>
    <w:p w14:paraId="5E4AE013" w14:textId="592DF9F3" w:rsidR="00B05004" w:rsidRPr="009053FE" w:rsidRDefault="00B05004" w:rsidP="005D0F94">
      <w:pPr>
        <w:spacing w:after="0"/>
        <w:rPr>
          <w:rFonts w:ascii="Arial" w:hAnsi="Arial" w:cs="Arial"/>
          <w:sz w:val="16"/>
          <w:szCs w:val="16"/>
          <w:lang w:val="en-GB"/>
        </w:rPr>
      </w:pPr>
      <w:r w:rsidRPr="009053FE">
        <w:rPr>
          <w:rFonts w:ascii="Arial" w:hAnsi="Arial" w:cs="Arial"/>
          <w:noProof/>
          <w:lang w:val="en-GB"/>
        </w:rPr>
        <mc:AlternateContent>
          <mc:Choice Requires="wps">
            <w:drawing>
              <wp:anchor distT="45720" distB="45720" distL="114300" distR="114300" simplePos="0" relativeHeight="251658240" behindDoc="0" locked="0" layoutInCell="1" allowOverlap="1" wp14:anchorId="226B4CA4" wp14:editId="6C56EFAE">
                <wp:simplePos x="0" y="0"/>
                <wp:positionH relativeFrom="margin">
                  <wp:align>left</wp:align>
                </wp:positionH>
                <wp:positionV relativeFrom="margin">
                  <wp:posOffset>5143500</wp:posOffset>
                </wp:positionV>
                <wp:extent cx="6356985" cy="3705225"/>
                <wp:effectExtent l="0" t="0" r="5715" b="9525"/>
                <wp:wrapSquare wrapText="bothSides"/>
                <wp:docPr id="525189120" name="Text Box 525189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6985" cy="3705225"/>
                        </a:xfrm>
                        <a:prstGeom prst="rect">
                          <a:avLst/>
                        </a:prstGeom>
                        <a:solidFill>
                          <a:srgbClr val="FFFFFF"/>
                        </a:solidFill>
                        <a:ln w="9525">
                          <a:noFill/>
                          <a:miter lim="800000"/>
                          <a:headEnd/>
                          <a:tailEnd/>
                        </a:ln>
                      </wps:spPr>
                      <wps:txbx>
                        <w:txbxContent>
                          <w:tbl>
                            <w:tblPr>
                              <w:tblStyle w:val="TableGridLight"/>
                              <w:tblW w:w="4886" w:type="pct"/>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049"/>
                              <w:gridCol w:w="1904"/>
                              <w:gridCol w:w="3197"/>
                              <w:gridCol w:w="2343"/>
                            </w:tblGrid>
                            <w:tr w:rsidR="00B05004" w:rsidRPr="008A0E4A" w14:paraId="00938CF5" w14:textId="77777777" w:rsidTr="00345B20">
                              <w:tc>
                                <w:tcPr>
                                  <w:tcW w:w="1079" w:type="pct"/>
                                </w:tcPr>
                                <w:p w14:paraId="31E367D4" w14:textId="77777777" w:rsidR="00B05004" w:rsidRPr="008A0E4A" w:rsidRDefault="00B05004" w:rsidP="009F0BB6">
                                  <w:pPr>
                                    <w:spacing w:line="276" w:lineRule="auto"/>
                                    <w:rPr>
                                      <w:rFonts w:ascii="Arial" w:hAnsi="Arial" w:cs="Arial"/>
                                      <w:b/>
                                      <w:bCs/>
                                    </w:rPr>
                                  </w:pPr>
                                  <w:r>
                                    <w:rPr>
                                      <w:rFonts w:ascii="Arial" w:hAnsi="Arial" w:cs="Arial"/>
                                      <w:b/>
                                      <w:bCs/>
                                    </w:rPr>
                                    <w:t xml:space="preserve">Versija / </w:t>
                                  </w:r>
                                  <w:r>
                                    <w:rPr>
                                      <w:rFonts w:ascii="Arial" w:hAnsi="Arial" w:cs="Arial"/>
                                      <w:b/>
                                      <w:bCs/>
                                      <w:vanish/>
                                    </w:rPr>
                                    <w:t xml:space="preserve">Laida/ </w:t>
                                  </w:r>
                                  <w:r>
                                    <w:rPr>
                                      <w:rFonts w:ascii="Arial" w:hAnsi="Arial" w:cs="Arial"/>
                                      <w:b/>
                                      <w:bCs/>
                                      <w:lang w:val="en"/>
                                    </w:rPr>
                                    <w:t>Version:</w:t>
                                  </w:r>
                                </w:p>
                              </w:tc>
                              <w:tc>
                                <w:tcPr>
                                  <w:tcW w:w="1003" w:type="pct"/>
                                </w:tcPr>
                                <w:p w14:paraId="7C130103" w14:textId="7E4DF130" w:rsidR="00B05004" w:rsidRPr="00C64079" w:rsidRDefault="004A7D9B" w:rsidP="009F0BB6">
                                  <w:pPr>
                                    <w:spacing w:line="276" w:lineRule="auto"/>
                                    <w:rPr>
                                      <w:rFonts w:ascii="Arial" w:hAnsi="Arial" w:cs="Arial"/>
                                    </w:rPr>
                                  </w:pPr>
                                  <w:sdt>
                                    <w:sdtPr>
                                      <w:rPr>
                                        <w:rFonts w:ascii="Arial" w:hAnsi="Arial" w:cs="Arial"/>
                                      </w:rPr>
                                      <w:alias w:val="Revision"/>
                                      <w:tag w:val="Revision1"/>
                                      <w:id w:val="1209226137"/>
                                      <w:placeholder>
                                        <w:docPart w:val="055012EFCBFE49869E371223B05D142C"/>
                                      </w:placeholder>
                                      <w:dataBinding w:prefixMappings="xmlns:ns0='http://schemas.microsoft.com/office/2006/metadata/properties' xmlns:ns1='http://www.w3.org/2001/XMLSchema-instance' xmlns:ns2='http://schemas.microsoft.com/office/infopath/2007/PartnerControls' xmlns:ns3='f8c8b572-1de6-4064-bbd0-98d096ea8fe8' xmlns:ns4='5eb47f9a-ef60-4f9a-a7cd-ceb13a6af215' " w:xpath="/ns0:properties[1]/documentManagement[1]/ns4:Revision1[1]" w:storeItemID="{8C3CE1D5-D5FA-464F-806B-5C39839311DF}"/>
                                      <w:text/>
                                    </w:sdtPr>
                                    <w:sdtEndPr/>
                                    <w:sdtContent>
                                      <w:r w:rsidR="00B05004">
                                        <w:rPr>
                                          <w:rFonts w:ascii="Arial" w:hAnsi="Arial" w:cs="Arial"/>
                                        </w:rPr>
                                        <w:t>1</w:t>
                                      </w:r>
                                      <w:r w:rsidR="00B05004">
                                        <w:rPr>
                                          <w:rFonts w:ascii="Arial" w:hAnsi="Arial" w:cs="Arial"/>
                                          <w:lang w:val="en"/>
                                        </w:rPr>
                                        <w:t>.0</w:t>
                                      </w:r>
                                    </w:sdtContent>
                                  </w:sdt>
                                </w:p>
                              </w:tc>
                              <w:tc>
                                <w:tcPr>
                                  <w:tcW w:w="1684" w:type="pct"/>
                                </w:tcPr>
                                <w:p w14:paraId="001AB77F" w14:textId="77777777" w:rsidR="00B05004" w:rsidRPr="008A0E4A" w:rsidRDefault="00B05004" w:rsidP="009F0BB6">
                                  <w:pPr>
                                    <w:spacing w:line="276" w:lineRule="auto"/>
                                    <w:rPr>
                                      <w:rFonts w:ascii="Arial" w:hAnsi="Arial" w:cs="Arial"/>
                                      <w:b/>
                                      <w:bCs/>
                                    </w:rPr>
                                  </w:pPr>
                                  <w:r>
                                    <w:rPr>
                                      <w:rFonts w:ascii="Arial" w:hAnsi="Arial" w:cs="Arial"/>
                                      <w:b/>
                                      <w:bCs/>
                                    </w:rPr>
                                    <w:t xml:space="preserve">Data / </w:t>
                                  </w:r>
                                  <w:r>
                                    <w:rPr>
                                      <w:rFonts w:ascii="Arial" w:hAnsi="Arial" w:cs="Arial"/>
                                      <w:b/>
                                      <w:bCs/>
                                      <w:vanish/>
                                    </w:rPr>
                                    <w:t xml:space="preserve">Data/ </w:t>
                                  </w:r>
                                  <w:r>
                                    <w:rPr>
                                      <w:rFonts w:ascii="Arial" w:hAnsi="Arial" w:cs="Arial"/>
                                      <w:b/>
                                      <w:bCs/>
                                      <w:lang w:val="en"/>
                                    </w:rPr>
                                    <w:t>Date:</w:t>
                                  </w:r>
                                </w:p>
                              </w:tc>
                              <w:tc>
                                <w:tcPr>
                                  <w:tcW w:w="1234" w:type="pct"/>
                                </w:tcPr>
                                <w:p w14:paraId="1BFE29BA" w14:textId="74406C7A" w:rsidR="00B05004" w:rsidRPr="008A0E4A" w:rsidRDefault="00B05004" w:rsidP="009F0BB6">
                                  <w:pPr>
                                    <w:spacing w:line="276" w:lineRule="auto"/>
                                    <w:rPr>
                                      <w:rFonts w:ascii="Arial" w:hAnsi="Arial" w:cs="Arial"/>
                                    </w:rPr>
                                  </w:pPr>
                                </w:p>
                              </w:tc>
                            </w:tr>
                          </w:tbl>
                          <w:p w14:paraId="37934056" w14:textId="77777777" w:rsidR="00B05004" w:rsidRPr="008A0E4A" w:rsidRDefault="00B05004" w:rsidP="00B05004">
                            <w:pPr>
                              <w:rPr>
                                <w:rFonts w:ascii="Arial" w:hAnsi="Arial" w:cs="Arial"/>
                              </w:rPr>
                            </w:pPr>
                          </w:p>
                          <w:tbl>
                            <w:tblPr>
                              <w:tblStyle w:val="TableGridLight"/>
                              <w:tblW w:w="4874" w:type="pct"/>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689"/>
                              <w:gridCol w:w="6780"/>
                            </w:tblGrid>
                            <w:tr w:rsidR="00B05004" w:rsidRPr="008A0E4A" w14:paraId="49C4CF97" w14:textId="77777777" w:rsidTr="00345B20">
                              <w:tc>
                                <w:tcPr>
                                  <w:tcW w:w="1420" w:type="pct"/>
                                </w:tcPr>
                                <w:p w14:paraId="2717F8F7" w14:textId="77777777" w:rsidR="00B05004" w:rsidRPr="000C76B0" w:rsidRDefault="00B05004" w:rsidP="009F0BB6">
                                  <w:pPr>
                                    <w:spacing w:line="276" w:lineRule="auto"/>
                                    <w:rPr>
                                      <w:rFonts w:ascii="Arial" w:hAnsi="Arial" w:cs="Arial"/>
                                      <w:color w:val="000000" w:themeColor="text1"/>
                                    </w:rPr>
                                  </w:pPr>
                                  <w:r>
                                    <w:rPr>
                                      <w:rFonts w:ascii="Arial" w:hAnsi="Arial" w:cs="Arial"/>
                                      <w:color w:val="000000" w:themeColor="text1"/>
                                    </w:rPr>
                                    <w:t xml:space="preserve">Įmonė / </w:t>
                                  </w:r>
                                  <w:r>
                                    <w:rPr>
                                      <w:rFonts w:ascii="Arial" w:hAnsi="Arial" w:cs="Arial"/>
                                      <w:vanish/>
                                      <w:color w:val="000000" w:themeColor="text1"/>
                                    </w:rPr>
                                    <w:t xml:space="preserve">Įmonė/ </w:t>
                                  </w:r>
                                  <w:r>
                                    <w:rPr>
                                      <w:rFonts w:ascii="Arial" w:hAnsi="Arial" w:cs="Arial"/>
                                      <w:color w:val="000000" w:themeColor="text1"/>
                                      <w:lang w:val="en"/>
                                    </w:rPr>
                                    <w:t>Company</w:t>
                                  </w:r>
                                </w:p>
                              </w:tc>
                              <w:tc>
                                <w:tcPr>
                                  <w:tcW w:w="3580" w:type="pct"/>
                                </w:tcPr>
                                <w:p w14:paraId="5DB6D2E0" w14:textId="77777777" w:rsidR="00B05004" w:rsidRPr="008A0E4A" w:rsidRDefault="00B05004" w:rsidP="009F0BB6">
                                  <w:pPr>
                                    <w:spacing w:line="276" w:lineRule="auto"/>
                                    <w:rPr>
                                      <w:rFonts w:ascii="Arial" w:hAnsi="Arial" w:cs="Arial"/>
                                      <w:color w:val="000000" w:themeColor="text1"/>
                                    </w:rPr>
                                  </w:pPr>
                                  <w:r>
                                    <w:rPr>
                                      <w:rFonts w:ascii="Arial" w:hAnsi="Arial" w:cs="Arial"/>
                                      <w:vanish/>
                                      <w:color w:val="000000" w:themeColor="text1"/>
                                    </w:rPr>
                                    <w:t xml:space="preserve">AB LTG Infra/ </w:t>
                                  </w:r>
                                  <w:r>
                                    <w:rPr>
                                      <w:rFonts w:ascii="Arial" w:hAnsi="Arial" w:cs="Arial"/>
                                      <w:color w:val="000000" w:themeColor="text1"/>
                                      <w:lang w:val="en"/>
                                    </w:rPr>
                                    <w:t>AB LTG Infra</w:t>
                                  </w:r>
                                </w:p>
                              </w:tc>
                            </w:tr>
                            <w:tr w:rsidR="00B05004" w:rsidRPr="008A0E4A" w14:paraId="6DDB050C" w14:textId="77777777" w:rsidTr="00345B20">
                              <w:trPr>
                                <w:hidden/>
                              </w:trPr>
                              <w:tc>
                                <w:tcPr>
                                  <w:tcW w:w="1420" w:type="pct"/>
                                </w:tcPr>
                                <w:p w14:paraId="1E5CA322" w14:textId="77777777" w:rsidR="00B05004" w:rsidRPr="000C76B0" w:rsidRDefault="00B05004" w:rsidP="009F0BB6">
                                  <w:pPr>
                                    <w:spacing w:line="276" w:lineRule="auto"/>
                                    <w:rPr>
                                      <w:rFonts w:ascii="Arial" w:hAnsi="Arial" w:cs="Arial"/>
                                      <w:color w:val="000000" w:themeColor="text1"/>
                                    </w:rPr>
                                  </w:pPr>
                                  <w:r>
                                    <w:rPr>
                                      <w:rFonts w:ascii="Arial" w:hAnsi="Arial" w:cs="Arial"/>
                                      <w:vanish/>
                                      <w:color w:val="000000" w:themeColor="text1"/>
                                    </w:rPr>
                                    <w:t xml:space="preserve">Padalinys/ </w:t>
                                  </w:r>
                                  <w:r>
                                    <w:rPr>
                                      <w:rFonts w:ascii="Arial" w:hAnsi="Arial" w:cs="Arial"/>
                                      <w:color w:val="000000" w:themeColor="text1"/>
                                    </w:rPr>
                                    <w:t>Padalinys / Department</w:t>
                                  </w:r>
                                </w:p>
                              </w:tc>
                              <w:tc>
                                <w:tcPr>
                                  <w:tcW w:w="3580" w:type="pct"/>
                                </w:tcPr>
                                <w:p w14:paraId="62EB0992" w14:textId="457A5D96" w:rsidR="00B05004" w:rsidRPr="005D14B6" w:rsidRDefault="00B05004" w:rsidP="009F0BB6">
                                  <w:pPr>
                                    <w:spacing w:line="276" w:lineRule="auto"/>
                                    <w:rPr>
                                      <w:rFonts w:ascii="Arial" w:hAnsi="Arial" w:cs="Arial"/>
                                      <w:color w:val="000000" w:themeColor="text1"/>
                                    </w:rPr>
                                  </w:pPr>
                                  <w:r>
                                    <w:rPr>
                                      <w:rFonts w:ascii="Arial" w:hAnsi="Arial" w:cs="Arial"/>
                                      <w:color w:val="000000" w:themeColor="text1"/>
                                    </w:rPr>
                                    <w:t xml:space="preserve">Rail Baltica valdymas / </w:t>
                                  </w:r>
                                  <w:r>
                                    <w:rPr>
                                      <w:rFonts w:ascii="Arial" w:hAnsi="Arial" w:cs="Arial"/>
                                      <w:color w:val="000000" w:themeColor="text1"/>
                                      <w:lang w:val="en"/>
                                    </w:rPr>
                                    <w:t>Rail Baltica Management</w:t>
                                  </w:r>
                                </w:p>
                              </w:tc>
                            </w:tr>
                            <w:tr w:rsidR="00B05004" w:rsidRPr="008A0E4A" w14:paraId="696380DB" w14:textId="77777777" w:rsidTr="00345B20">
                              <w:tc>
                                <w:tcPr>
                                  <w:tcW w:w="1420" w:type="pct"/>
                                </w:tcPr>
                                <w:p w14:paraId="065D837E" w14:textId="77777777" w:rsidR="00B05004" w:rsidRPr="000C76B0" w:rsidRDefault="00B05004" w:rsidP="00FD16D5">
                                  <w:pPr>
                                    <w:spacing w:line="276" w:lineRule="auto"/>
                                    <w:rPr>
                                      <w:rFonts w:ascii="Arial" w:hAnsi="Arial" w:cs="Arial"/>
                                      <w:color w:val="000000" w:themeColor="text1"/>
                                    </w:rPr>
                                  </w:pPr>
                                  <w:r>
                                    <w:rPr>
                                      <w:rFonts w:ascii="Arial" w:hAnsi="Arial" w:cs="Arial"/>
                                      <w:color w:val="000000" w:themeColor="text1"/>
                                    </w:rPr>
                                    <w:t xml:space="preserve">Dokumento savininkas / </w:t>
                                  </w:r>
                                  <w:r>
                                    <w:rPr>
                                      <w:rFonts w:ascii="Arial" w:hAnsi="Arial" w:cs="Arial"/>
                                      <w:vanish/>
                                      <w:color w:val="000000" w:themeColor="text1"/>
                                    </w:rPr>
                                    <w:t xml:space="preserve">Dokumento savininkas/ </w:t>
                                  </w:r>
                                  <w:r>
                                    <w:rPr>
                                      <w:rFonts w:ascii="Arial" w:hAnsi="Arial" w:cs="Arial"/>
                                      <w:color w:val="000000" w:themeColor="text1"/>
                                      <w:lang w:val="en"/>
                                    </w:rPr>
                                    <w:t>Owner of the document</w:t>
                                  </w:r>
                                </w:p>
                              </w:tc>
                              <w:tc>
                                <w:tcPr>
                                  <w:tcW w:w="3580" w:type="pct"/>
                                </w:tcPr>
                                <w:p w14:paraId="4C8A1C10" w14:textId="20B9FBB4" w:rsidR="00B05004" w:rsidRPr="009D55DD" w:rsidRDefault="00B05004">
                                  <w:pPr>
                                    <w:spacing w:line="276" w:lineRule="auto"/>
                                    <w:rPr>
                                      <w:rFonts w:ascii="Arial" w:hAnsi="Arial" w:cs="Arial"/>
                                      <w:lang w:val="en-US"/>
                                    </w:rPr>
                                  </w:pPr>
                                  <w:r>
                                    <w:rPr>
                                      <w:rFonts w:ascii="Arial" w:hAnsi="Arial" w:cs="Arial"/>
                                      <w:lang w:val="en-US"/>
                                    </w:rPr>
                                    <w:t xml:space="preserve">Statybos projektai / </w:t>
                                  </w:r>
                                  <w:r w:rsidRPr="0029303A">
                                    <w:rPr>
                                      <w:rFonts w:ascii="Arial" w:hAnsi="Arial" w:cs="Arial"/>
                                      <w:lang w:val="en-US"/>
                                    </w:rPr>
                                    <w:t>Construction projects</w:t>
                                  </w:r>
                                </w:p>
                              </w:tc>
                            </w:tr>
                          </w:tbl>
                          <w:p w14:paraId="295332BE" w14:textId="77777777" w:rsidR="00B05004" w:rsidRPr="008A0E4A" w:rsidRDefault="00B05004" w:rsidP="00B05004">
                            <w:pPr>
                              <w:jc w:val="center"/>
                              <w:rPr>
                                <w:rFonts w:ascii="Arial" w:hAnsi="Arial" w:cs="Arial"/>
                              </w:rPr>
                            </w:pPr>
                          </w:p>
                          <w:p w14:paraId="77CE6D0D" w14:textId="77777777" w:rsidR="00B05004" w:rsidRPr="00834D62" w:rsidRDefault="00B05004" w:rsidP="00B05004">
                            <w:pPr>
                              <w:pStyle w:val="NoSpacing"/>
                              <w:jc w:val="center"/>
                              <w:rPr>
                                <w:rFonts w:ascii="Arial" w:hAnsi="Arial" w:cs="Arial"/>
                                <w:i/>
                                <w:sz w:val="18"/>
                                <w:szCs w:val="18"/>
                              </w:rPr>
                            </w:pPr>
                            <w:r w:rsidRPr="00834D62">
                              <w:rPr>
                                <w:rFonts w:ascii="Arial" w:hAnsi="Arial" w:cs="Arial"/>
                                <w:sz w:val="18"/>
                                <w:szCs w:val="18"/>
                              </w:rPr>
                              <w:t>ŠIS DOKUMENTAS PERŽIŪRĖTAS IR PATVIRTINTAS ELEKTRONINIU BŪDU</w:t>
                            </w:r>
                          </w:p>
                          <w:p w14:paraId="453A773F" w14:textId="77777777" w:rsidR="00B05004" w:rsidRPr="008A0E4A" w:rsidRDefault="00B05004" w:rsidP="00B05004">
                            <w:pPr>
                              <w:jc w:val="center"/>
                              <w:rPr>
                                <w:rFonts w:ascii="Arial" w:hAnsi="Arial" w:cs="Arial"/>
                              </w:rPr>
                            </w:pPr>
                            <w:r w:rsidRPr="00834D62">
                              <w:rPr>
                                <w:rFonts w:ascii="Arial" w:hAnsi="Arial" w:cs="Arial"/>
                                <w:sz w:val="18"/>
                                <w:szCs w:val="18"/>
                              </w:rPr>
                              <w:t>IŠSPAUSDINTAS ŠIS DOKUMENTAS NEKONTROLIUOJAMAS</w:t>
                            </w:r>
                            <w:r>
                              <w:rPr>
                                <w:rFonts w:ascii="Arial" w:hAnsi="Arial" w:cs="Arial"/>
                                <w:sz w:val="18"/>
                                <w:szCs w:val="18"/>
                              </w:rPr>
                              <w:t xml:space="preserve"> / THE DOCUMENT </w:t>
                            </w:r>
                            <w:r>
                              <w:rPr>
                                <w:rFonts w:ascii="Arial" w:hAnsi="Arial" w:cs="Arial"/>
                                <w:sz w:val="18"/>
                                <w:szCs w:val="18"/>
                                <w:lang w:val="en"/>
                              </w:rPr>
                              <w:t>HAS BEEN REVISED AND APPROVED ELECTRONICALLY THIS DOCUMENT IS PRINTED WITHOUT CONTROL</w:t>
                            </w:r>
                          </w:p>
                          <w:tbl>
                            <w:tblPr>
                              <w:tblStyle w:val="TableGridLight"/>
                              <w:tblW w:w="2437" w:type="pct"/>
                              <w:tblInd w:w="0" w:type="dxa"/>
                              <w:tblLook w:val="04A0" w:firstRow="1" w:lastRow="0" w:firstColumn="1" w:lastColumn="0" w:noHBand="0" w:noVBand="1"/>
                            </w:tblPr>
                            <w:tblGrid>
                              <w:gridCol w:w="4739"/>
                            </w:tblGrid>
                            <w:tr w:rsidR="00B05004" w:rsidRPr="008A0E4A" w14:paraId="0D061902" w14:textId="77777777">
                              <w:trPr>
                                <w:hidden/>
                              </w:trPr>
                              <w:tc>
                                <w:tcPr>
                                  <w:tcW w:w="5000" w:type="pct"/>
                                </w:tcPr>
                                <w:p w14:paraId="6EFD7889" w14:textId="77777777" w:rsidR="00B05004" w:rsidRPr="00B51D43" w:rsidRDefault="00B05004" w:rsidP="00B51D43">
                                  <w:pPr>
                                    <w:pStyle w:val="NoSpacing"/>
                                    <w:jc w:val="center"/>
                                    <w:rPr>
                                      <w:rFonts w:ascii="Arial" w:hAnsi="Arial" w:cs="Arial"/>
                                      <w:i/>
                                      <w:vanish/>
                                      <w:sz w:val="18"/>
                                      <w:szCs w:val="18"/>
                                    </w:rPr>
                                  </w:pPr>
                                  <w:r>
                                    <w:rPr>
                                      <w:rFonts w:ascii="Arial" w:hAnsi="Arial" w:cs="Arial"/>
                                      <w:vanish/>
                                      <w:sz w:val="18"/>
                                      <w:szCs w:val="18"/>
                                    </w:rPr>
                                    <w:t>ŠIS DOKUMENTAS PERŽIŪRĖTAS IR PATVIRTINTAS ELEKTRONINIU BŪDU</w:t>
                                  </w:r>
                                </w:p>
                              </w:tc>
                            </w:tr>
                            <w:tr w:rsidR="00B05004" w:rsidRPr="008A0E4A" w14:paraId="3D76C44A" w14:textId="77777777">
                              <w:trPr>
                                <w:trHeight w:val="80"/>
                                <w:hidden/>
                              </w:trPr>
                              <w:tc>
                                <w:tcPr>
                                  <w:tcW w:w="5000" w:type="pct"/>
                                </w:tcPr>
                                <w:p w14:paraId="3DFA114E" w14:textId="77777777" w:rsidR="00B05004" w:rsidRPr="00B51D43" w:rsidRDefault="00B05004" w:rsidP="00B51D43">
                                  <w:pPr>
                                    <w:pStyle w:val="NoSpacing"/>
                                    <w:jc w:val="center"/>
                                    <w:rPr>
                                      <w:rFonts w:ascii="Arial" w:hAnsi="Arial" w:cs="Arial"/>
                                      <w:vanish/>
                                      <w:sz w:val="18"/>
                                      <w:szCs w:val="18"/>
                                    </w:rPr>
                                  </w:pPr>
                                  <w:r>
                                    <w:rPr>
                                      <w:rFonts w:ascii="Arial" w:hAnsi="Arial" w:cs="Arial"/>
                                      <w:vanish/>
                                      <w:sz w:val="18"/>
                                      <w:szCs w:val="18"/>
                                    </w:rPr>
                                    <w:t>IŠSPAUSDINTAS ŠIS DOKUMENTAS NEKONTROLIUOJAMAS</w:t>
                                  </w:r>
                                </w:p>
                              </w:tc>
                            </w:tr>
                          </w:tbl>
                          <w:p w14:paraId="10551464" w14:textId="77777777" w:rsidR="00B05004" w:rsidRPr="008A0E4A" w:rsidRDefault="00B05004" w:rsidP="00B05004">
                            <w:pPr>
                              <w:jc w:val="center"/>
                              <w:rPr>
                                <w:rFonts w:ascii="Arial" w:hAnsi="Arial" w:cs="Arial"/>
                              </w:rPr>
                            </w:pPr>
                            <w:r>
                              <w:rPr>
                                <w:rFonts w:ascii="Arial" w:hAnsi="Arial" w:cs="Arial"/>
                                <w:noProof/>
                                <w:lang w:val="en"/>
                              </w:rPr>
                              <w:drawing>
                                <wp:inline distT="0" distB="0" distL="0" distR="0" wp14:anchorId="4E062F03" wp14:editId="5E46524A">
                                  <wp:extent cx="1839499" cy="410567"/>
                                  <wp:effectExtent l="0" t="0" r="0" b="8890"/>
                                  <wp:docPr id="87599151" name="Picture 1689246179"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744796" name="Picture 1" descr="Blue text on a black background&#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39499" cy="410567"/>
                                          </a:xfrm>
                                          <a:prstGeom prst="rect">
                                            <a:avLst/>
                                          </a:prstGeom>
                                          <a:noFill/>
                                          <a:ln>
                                            <a:noFill/>
                                          </a:ln>
                                        </pic:spPr>
                                      </pic:pic>
                                    </a:graphicData>
                                  </a:graphic>
                                </wp:inline>
                              </w:drawing>
                            </w:r>
                          </w:p>
                          <w:p w14:paraId="2AFBFB13" w14:textId="77777777" w:rsidR="00B05004" w:rsidRDefault="00B05004" w:rsidP="00B05004">
                            <w:r>
                              <w:rPr>
                                <w:lang w:val="en"/>
                              </w:rPr>
                              <w:tab/>
                            </w:r>
                          </w:p>
                        </w:txbxContent>
                      </wps:txbx>
                      <wps:bodyPr rot="0" vert="horz"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226B4CA4" id="_x0000_t202" coordsize="21600,21600" o:spt="202" path="m,l,21600r21600,l21600,xe">
                <v:stroke joinstyle="miter"/>
                <v:path gradientshapeok="t" o:connecttype="rect"/>
              </v:shapetype>
              <v:shape id="Text Box 525189120" o:spid="_x0000_s1026" type="#_x0000_t202" style="position:absolute;margin-left:0;margin-top:405pt;width:500.55pt;height:291.7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margin;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" stroked="f">
                <v:textbox>
                  <w:txbxContent>
                    <w:tbl>
                      <w:tblPr>
                        <w:tblStyle w:val="TableGridLight"/>
                        <w:tblW w:w="4886" w:type="pct"/>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049"/>
                        <w:gridCol w:w="1904"/>
                        <w:gridCol w:w="3197"/>
                        <w:gridCol w:w="2343"/>
                      </w:tblGrid>
                      <w:tr w:rsidR="00B05004" w:rsidRPr="008A0E4A" w14:paraId="00938CF5" w14:textId="77777777" w:rsidTr="00345B20">
                        <w:tc>
                          <w:tcPr>
                            <w:tcW w:w="1079" w:type="pct"/>
                          </w:tcPr>
                          <w:p w14:paraId="31E367D4" w14:textId="77777777" w:rsidR="00B05004" w:rsidRPr="008A0E4A" w:rsidRDefault="00B05004" w:rsidP="009F0BB6">
                            <w:pPr>
                              <w:spacing w:line="276" w:lineRule="auto"/>
                              <w:rPr>
                                <w:rFonts w:ascii="Arial" w:hAnsi="Arial" w:cs="Arial"/>
                                <w:b/>
                                <w:bCs/>
                              </w:rPr>
                            </w:pPr>
                            <w:r>
                              <w:rPr>
                                <w:rFonts w:ascii="Arial" w:hAnsi="Arial" w:cs="Arial"/>
                                <w:b/>
                                <w:bCs/>
                              </w:rPr>
                              <w:t xml:space="preserve">Versija / </w:t>
                            </w:r>
                            <w:r>
                              <w:rPr>
                                <w:rFonts w:ascii="Arial" w:hAnsi="Arial" w:cs="Arial"/>
                                <w:b/>
                                <w:bCs/>
                                <w:vanish/>
                              </w:rPr>
                              <w:t xml:space="preserve">Laida/ </w:t>
                            </w:r>
                            <w:r>
                              <w:rPr>
                                <w:rFonts w:ascii="Arial" w:hAnsi="Arial" w:cs="Arial"/>
                                <w:b/>
                                <w:bCs/>
                                <w:lang w:val="en"/>
                              </w:rPr>
                              <w:t>Version:</w:t>
                            </w:r>
                          </w:p>
                        </w:tc>
                        <w:tc>
                          <w:tcPr>
                            <w:tcW w:w="1003" w:type="pct"/>
                          </w:tcPr>
                          <w:p w14:paraId="7C130103" w14:textId="7E4DF130" w:rsidR="00B05004" w:rsidRPr="00C64079" w:rsidRDefault="004A7D9B" w:rsidP="009F0BB6">
                            <w:pPr>
                              <w:spacing w:line="276" w:lineRule="auto"/>
                              <w:rPr>
                                <w:rFonts w:ascii="Arial" w:hAnsi="Arial" w:cs="Arial"/>
                              </w:rPr>
                            </w:pPr>
                            <w:sdt>
                              <w:sdtPr>
                                <w:rPr>
                                  <w:rFonts w:ascii="Arial" w:hAnsi="Arial" w:cs="Arial"/>
                                </w:rPr>
                                <w:alias w:val="Revision"/>
                                <w:tag w:val="Revision1"/>
                                <w:id w:val="1209226137"/>
                                <w:placeholder>
                                  <w:docPart w:val="055012EFCBFE49869E371223B05D142C"/>
                                </w:placeholder>
                                <w:dataBinding w:prefixMappings="xmlns:ns0='http://schemas.microsoft.com/office/2006/metadata/properties' xmlns:ns1='http://www.w3.org/2001/XMLSchema-instance' xmlns:ns2='http://schemas.microsoft.com/office/infopath/2007/PartnerControls' xmlns:ns3='f8c8b572-1de6-4064-bbd0-98d096ea8fe8' xmlns:ns4='5eb47f9a-ef60-4f9a-a7cd-ceb13a6af215' " w:xpath="/ns0:properties[1]/documentManagement[1]/ns4:Revision1[1]" w:storeItemID="{8C3CE1D5-D5FA-464F-806B-5C39839311DF}"/>
                                <w:text/>
                              </w:sdtPr>
                              <w:sdtEndPr/>
                              <w:sdtContent>
                                <w:r w:rsidR="00B05004">
                                  <w:rPr>
                                    <w:rFonts w:ascii="Arial" w:hAnsi="Arial" w:cs="Arial"/>
                                  </w:rPr>
                                  <w:t>1</w:t>
                                </w:r>
                                <w:r w:rsidR="00B05004">
                                  <w:rPr>
                                    <w:rFonts w:ascii="Arial" w:hAnsi="Arial" w:cs="Arial"/>
                                    <w:lang w:val="en"/>
                                  </w:rPr>
                                  <w:t>.0</w:t>
                                </w:r>
                              </w:sdtContent>
                            </w:sdt>
                          </w:p>
                        </w:tc>
                        <w:tc>
                          <w:tcPr>
                            <w:tcW w:w="1684" w:type="pct"/>
                          </w:tcPr>
                          <w:p w14:paraId="001AB77F" w14:textId="77777777" w:rsidR="00B05004" w:rsidRPr="008A0E4A" w:rsidRDefault="00B05004" w:rsidP="009F0BB6">
                            <w:pPr>
                              <w:spacing w:line="276" w:lineRule="auto"/>
                              <w:rPr>
                                <w:rFonts w:ascii="Arial" w:hAnsi="Arial" w:cs="Arial"/>
                                <w:b/>
                                <w:bCs/>
                              </w:rPr>
                            </w:pPr>
                            <w:r>
                              <w:rPr>
                                <w:rFonts w:ascii="Arial" w:hAnsi="Arial" w:cs="Arial"/>
                                <w:b/>
                                <w:bCs/>
                              </w:rPr>
                              <w:t xml:space="preserve">Data / </w:t>
                            </w:r>
                            <w:r>
                              <w:rPr>
                                <w:rFonts w:ascii="Arial" w:hAnsi="Arial" w:cs="Arial"/>
                                <w:b/>
                                <w:bCs/>
                                <w:vanish/>
                              </w:rPr>
                              <w:t xml:space="preserve">Data/ </w:t>
                            </w:r>
                            <w:r>
                              <w:rPr>
                                <w:rFonts w:ascii="Arial" w:hAnsi="Arial" w:cs="Arial"/>
                                <w:b/>
                                <w:bCs/>
                                <w:lang w:val="en"/>
                              </w:rPr>
                              <w:t>Date:</w:t>
                            </w:r>
                          </w:p>
                        </w:tc>
                        <w:tc>
                          <w:tcPr>
                            <w:tcW w:w="1234" w:type="pct"/>
                          </w:tcPr>
                          <w:p w14:paraId="1BFE29BA" w14:textId="74406C7A" w:rsidR="00B05004" w:rsidRPr="008A0E4A" w:rsidRDefault="00B05004" w:rsidP="009F0BB6">
                            <w:pPr>
                              <w:spacing w:line="276" w:lineRule="auto"/>
                              <w:rPr>
                                <w:rFonts w:ascii="Arial" w:hAnsi="Arial" w:cs="Arial"/>
                              </w:rPr>
                            </w:pPr>
                          </w:p>
                        </w:tc>
                      </w:tr>
                    </w:tbl>
                    <w:p w14:paraId="37934056" w14:textId="77777777" w:rsidR="00B05004" w:rsidRPr="008A0E4A" w:rsidRDefault="00B05004" w:rsidP="00B05004">
                      <w:pPr>
                        <w:rPr>
                          <w:rFonts w:ascii="Arial" w:hAnsi="Arial" w:cs="Arial"/>
                        </w:rPr>
                      </w:pPr>
                    </w:p>
                    <w:tbl>
                      <w:tblPr>
                        <w:tblStyle w:val="TableGridLight"/>
                        <w:tblW w:w="4874" w:type="pct"/>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689"/>
                        <w:gridCol w:w="6780"/>
                      </w:tblGrid>
                      <w:tr w:rsidR="00B05004" w:rsidRPr="008A0E4A" w14:paraId="49C4CF97" w14:textId="77777777" w:rsidTr="00345B20">
                        <w:tc>
                          <w:tcPr>
                            <w:tcW w:w="1420" w:type="pct"/>
                          </w:tcPr>
                          <w:p w14:paraId="2717F8F7" w14:textId="77777777" w:rsidR="00B05004" w:rsidRPr="000C76B0" w:rsidRDefault="00B05004" w:rsidP="009F0BB6">
                            <w:pPr>
                              <w:spacing w:line="276" w:lineRule="auto"/>
                              <w:rPr>
                                <w:rFonts w:ascii="Arial" w:hAnsi="Arial" w:cs="Arial"/>
                                <w:color w:val="000000" w:themeColor="text1"/>
                              </w:rPr>
                            </w:pPr>
                            <w:r>
                              <w:rPr>
                                <w:rFonts w:ascii="Arial" w:hAnsi="Arial" w:cs="Arial"/>
                                <w:color w:val="000000" w:themeColor="text1"/>
                              </w:rPr>
                              <w:t xml:space="preserve">Įmonė / </w:t>
                            </w:r>
                            <w:r>
                              <w:rPr>
                                <w:rFonts w:ascii="Arial" w:hAnsi="Arial" w:cs="Arial"/>
                                <w:vanish/>
                                <w:color w:val="000000" w:themeColor="text1"/>
                              </w:rPr>
                              <w:t xml:space="preserve">Įmonė/ </w:t>
                            </w:r>
                            <w:r>
                              <w:rPr>
                                <w:rFonts w:ascii="Arial" w:hAnsi="Arial" w:cs="Arial"/>
                                <w:color w:val="000000" w:themeColor="text1"/>
                                <w:lang w:val="en"/>
                              </w:rPr>
                              <w:t>Company</w:t>
                            </w:r>
                          </w:p>
                        </w:tc>
                        <w:tc>
                          <w:tcPr>
                            <w:tcW w:w="3580" w:type="pct"/>
                          </w:tcPr>
                          <w:p w14:paraId="5DB6D2E0" w14:textId="77777777" w:rsidR="00B05004" w:rsidRPr="008A0E4A" w:rsidRDefault="00B05004" w:rsidP="009F0BB6">
                            <w:pPr>
                              <w:spacing w:line="276" w:lineRule="auto"/>
                              <w:rPr>
                                <w:rFonts w:ascii="Arial" w:hAnsi="Arial" w:cs="Arial"/>
                                <w:color w:val="000000" w:themeColor="text1"/>
                              </w:rPr>
                            </w:pPr>
                            <w:r>
                              <w:rPr>
                                <w:rFonts w:ascii="Arial" w:hAnsi="Arial" w:cs="Arial"/>
                                <w:vanish/>
                                <w:color w:val="000000" w:themeColor="text1"/>
                              </w:rPr>
                              <w:t xml:space="preserve">AB LTG Infra/ </w:t>
                            </w:r>
                            <w:r>
                              <w:rPr>
                                <w:rFonts w:ascii="Arial" w:hAnsi="Arial" w:cs="Arial"/>
                                <w:color w:val="000000" w:themeColor="text1"/>
                                <w:lang w:val="en"/>
                              </w:rPr>
                              <w:t>AB LTG Infra</w:t>
                            </w:r>
                          </w:p>
                        </w:tc>
                      </w:tr>
                      <w:tr w:rsidR="00B05004" w:rsidRPr="008A0E4A" w14:paraId="6DDB050C" w14:textId="77777777" w:rsidTr="00345B20">
                        <w:trPr>
                          <w:hidden/>
                        </w:trPr>
                        <w:tc>
                          <w:tcPr>
                            <w:tcW w:w="1420" w:type="pct"/>
                          </w:tcPr>
                          <w:p w14:paraId="1E5CA322" w14:textId="77777777" w:rsidR="00B05004" w:rsidRPr="000C76B0" w:rsidRDefault="00B05004" w:rsidP="009F0BB6">
                            <w:pPr>
                              <w:spacing w:line="276" w:lineRule="auto"/>
                              <w:rPr>
                                <w:rFonts w:ascii="Arial" w:hAnsi="Arial" w:cs="Arial"/>
                                <w:color w:val="000000" w:themeColor="text1"/>
                              </w:rPr>
                            </w:pPr>
                            <w:r>
                              <w:rPr>
                                <w:rFonts w:ascii="Arial" w:hAnsi="Arial" w:cs="Arial"/>
                                <w:vanish/>
                                <w:color w:val="000000" w:themeColor="text1"/>
                              </w:rPr>
                              <w:t xml:space="preserve">Padalinys/ </w:t>
                            </w:r>
                            <w:r>
                              <w:rPr>
                                <w:rFonts w:ascii="Arial" w:hAnsi="Arial" w:cs="Arial"/>
                                <w:color w:val="000000" w:themeColor="text1"/>
                              </w:rPr>
                              <w:t>Padalinys / Department</w:t>
                            </w:r>
                          </w:p>
                        </w:tc>
                        <w:tc>
                          <w:tcPr>
                            <w:tcW w:w="3580" w:type="pct"/>
                          </w:tcPr>
                          <w:p w14:paraId="62EB0992" w14:textId="457A5D96" w:rsidR="00B05004" w:rsidRPr="005D14B6" w:rsidRDefault="00B05004" w:rsidP="009F0BB6">
                            <w:pPr>
                              <w:spacing w:line="276" w:lineRule="auto"/>
                              <w:rPr>
                                <w:rFonts w:ascii="Arial" w:hAnsi="Arial" w:cs="Arial"/>
                                <w:color w:val="000000" w:themeColor="text1"/>
                              </w:rPr>
                            </w:pPr>
                            <w:r>
                              <w:rPr>
                                <w:rFonts w:ascii="Arial" w:hAnsi="Arial" w:cs="Arial"/>
                                <w:color w:val="000000" w:themeColor="text1"/>
                              </w:rPr>
                              <w:t xml:space="preserve">Rail Baltica valdymas / </w:t>
                            </w:r>
                            <w:r>
                              <w:rPr>
                                <w:rFonts w:ascii="Arial" w:hAnsi="Arial" w:cs="Arial"/>
                                <w:color w:val="000000" w:themeColor="text1"/>
                                <w:lang w:val="en"/>
                              </w:rPr>
                              <w:t>Rail Baltica Management</w:t>
                            </w:r>
                          </w:p>
                        </w:tc>
                      </w:tr>
                      <w:tr w:rsidR="00B05004" w:rsidRPr="008A0E4A" w14:paraId="696380DB" w14:textId="77777777" w:rsidTr="00345B20">
                        <w:tc>
                          <w:tcPr>
                            <w:tcW w:w="1420" w:type="pct"/>
                          </w:tcPr>
                          <w:p w14:paraId="065D837E" w14:textId="77777777" w:rsidR="00B05004" w:rsidRPr="000C76B0" w:rsidRDefault="00B05004" w:rsidP="00FD16D5">
                            <w:pPr>
                              <w:spacing w:line="276" w:lineRule="auto"/>
                              <w:rPr>
                                <w:rFonts w:ascii="Arial" w:hAnsi="Arial" w:cs="Arial"/>
                                <w:color w:val="000000" w:themeColor="text1"/>
                              </w:rPr>
                            </w:pPr>
                            <w:r>
                              <w:rPr>
                                <w:rFonts w:ascii="Arial" w:hAnsi="Arial" w:cs="Arial"/>
                                <w:color w:val="000000" w:themeColor="text1"/>
                              </w:rPr>
                              <w:t xml:space="preserve">Dokumento savininkas / </w:t>
                            </w:r>
                            <w:r>
                              <w:rPr>
                                <w:rFonts w:ascii="Arial" w:hAnsi="Arial" w:cs="Arial"/>
                                <w:vanish/>
                                <w:color w:val="000000" w:themeColor="text1"/>
                              </w:rPr>
                              <w:t xml:space="preserve">Dokumento savininkas/ </w:t>
                            </w:r>
                            <w:r>
                              <w:rPr>
                                <w:rFonts w:ascii="Arial" w:hAnsi="Arial" w:cs="Arial"/>
                                <w:color w:val="000000" w:themeColor="text1"/>
                                <w:lang w:val="en"/>
                              </w:rPr>
                              <w:t>Owner of the document</w:t>
                            </w:r>
                          </w:p>
                        </w:tc>
                        <w:tc>
                          <w:tcPr>
                            <w:tcW w:w="3580" w:type="pct"/>
                          </w:tcPr>
                          <w:p w14:paraId="4C8A1C10" w14:textId="20B9FBB4" w:rsidR="00B05004" w:rsidRPr="009D55DD" w:rsidRDefault="00B05004">
                            <w:pPr>
                              <w:spacing w:line="276" w:lineRule="auto"/>
                              <w:rPr>
                                <w:rFonts w:ascii="Arial" w:hAnsi="Arial" w:cs="Arial"/>
                                <w:lang w:val="en-US"/>
                              </w:rPr>
                            </w:pPr>
                            <w:r>
                              <w:rPr>
                                <w:rFonts w:ascii="Arial" w:hAnsi="Arial" w:cs="Arial"/>
                                <w:lang w:val="en-US"/>
                              </w:rPr>
                              <w:t xml:space="preserve">Statybos projektai / </w:t>
                            </w:r>
                            <w:r w:rsidRPr="0029303A">
                              <w:rPr>
                                <w:rFonts w:ascii="Arial" w:hAnsi="Arial" w:cs="Arial"/>
                                <w:lang w:val="en-US"/>
                              </w:rPr>
                              <w:t>Construction projects</w:t>
                            </w:r>
                          </w:p>
                        </w:tc>
                      </w:tr>
                    </w:tbl>
                    <w:p w14:paraId="295332BE" w14:textId="77777777" w:rsidR="00B05004" w:rsidRPr="008A0E4A" w:rsidRDefault="00B05004" w:rsidP="00B05004">
                      <w:pPr>
                        <w:jc w:val="center"/>
                        <w:rPr>
                          <w:rFonts w:ascii="Arial" w:hAnsi="Arial" w:cs="Arial"/>
                        </w:rPr>
                      </w:pPr>
                    </w:p>
                    <w:p w14:paraId="77CE6D0D" w14:textId="77777777" w:rsidR="00B05004" w:rsidRPr="00834D62" w:rsidRDefault="00B05004" w:rsidP="00B05004">
                      <w:pPr>
                        <w:pStyle w:val="NoSpacing"/>
                        <w:jc w:val="center"/>
                        <w:rPr>
                          <w:rFonts w:ascii="Arial" w:hAnsi="Arial" w:cs="Arial"/>
                          <w:i/>
                          <w:sz w:val="18"/>
                          <w:szCs w:val="18"/>
                        </w:rPr>
                      </w:pPr>
                      <w:r w:rsidRPr="00834D62">
                        <w:rPr>
                          <w:rFonts w:ascii="Arial" w:hAnsi="Arial" w:cs="Arial"/>
                          <w:sz w:val="18"/>
                          <w:szCs w:val="18"/>
                        </w:rPr>
                        <w:t>ŠIS DOKUMENTAS PERŽIŪRĖTAS IR PATVIRTINTAS ELEKTRONINIU BŪDU</w:t>
                      </w:r>
                    </w:p>
                    <w:p w14:paraId="453A773F" w14:textId="77777777" w:rsidR="00B05004" w:rsidRPr="008A0E4A" w:rsidRDefault="00B05004" w:rsidP="00B05004">
                      <w:pPr>
                        <w:jc w:val="center"/>
                        <w:rPr>
                          <w:rFonts w:ascii="Arial" w:hAnsi="Arial" w:cs="Arial"/>
                        </w:rPr>
                      </w:pPr>
                      <w:r w:rsidRPr="00834D62">
                        <w:rPr>
                          <w:rFonts w:ascii="Arial" w:hAnsi="Arial" w:cs="Arial"/>
                          <w:sz w:val="18"/>
                          <w:szCs w:val="18"/>
                        </w:rPr>
                        <w:t>IŠSPAUSDINTAS ŠIS DOKUMENTAS NEKONTROLIUOJAMAS</w:t>
                      </w:r>
                      <w:r>
                        <w:rPr>
                          <w:rFonts w:ascii="Arial" w:hAnsi="Arial" w:cs="Arial"/>
                          <w:sz w:val="18"/>
                          <w:szCs w:val="18"/>
                        </w:rPr>
                        <w:t xml:space="preserve"> / THE DOCUMENT </w:t>
                      </w:r>
                      <w:r>
                        <w:rPr>
                          <w:rFonts w:ascii="Arial" w:hAnsi="Arial" w:cs="Arial"/>
                          <w:sz w:val="18"/>
                          <w:szCs w:val="18"/>
                          <w:lang w:val="en"/>
                        </w:rPr>
                        <w:t>HAS BEEN REVISED AND APPROVED ELECTRONICALLY THIS DOCUMENT IS PRINTED WITHOUT CONTROL</w:t>
                      </w:r>
                    </w:p>
                    <w:tbl>
                      <w:tblPr>
                        <w:tblStyle w:val="TableGridLight"/>
                        <w:tblW w:w="2437" w:type="pct"/>
                        <w:tblInd w:w="0" w:type="dxa"/>
                        <w:tblLook w:val="04A0" w:firstRow="1" w:lastRow="0" w:firstColumn="1" w:lastColumn="0" w:noHBand="0" w:noVBand="1"/>
                      </w:tblPr>
                      <w:tblGrid>
                        <w:gridCol w:w="4739"/>
                      </w:tblGrid>
                      <w:tr w:rsidR="00B05004" w:rsidRPr="008A0E4A" w14:paraId="0D061902" w14:textId="77777777">
                        <w:trPr>
                          <w:hidden/>
                        </w:trPr>
                        <w:tc>
                          <w:tcPr>
                            <w:tcW w:w="5000" w:type="pct"/>
                          </w:tcPr>
                          <w:p w14:paraId="6EFD7889" w14:textId="77777777" w:rsidR="00B05004" w:rsidRPr="00B51D43" w:rsidRDefault="00B05004" w:rsidP="00B51D43">
                            <w:pPr>
                              <w:pStyle w:val="NoSpacing"/>
                              <w:jc w:val="center"/>
                              <w:rPr>
                                <w:rFonts w:ascii="Arial" w:hAnsi="Arial" w:cs="Arial"/>
                                <w:i/>
                                <w:vanish/>
                                <w:sz w:val="18"/>
                                <w:szCs w:val="18"/>
                              </w:rPr>
                            </w:pPr>
                            <w:r>
                              <w:rPr>
                                <w:rFonts w:ascii="Arial" w:hAnsi="Arial" w:cs="Arial"/>
                                <w:vanish/>
                                <w:sz w:val="18"/>
                                <w:szCs w:val="18"/>
                              </w:rPr>
                              <w:t>ŠIS DOKUMENTAS PERŽIŪRĖTAS IR PATVIRTINTAS ELEKTRONINIU BŪDU</w:t>
                            </w:r>
                          </w:p>
                        </w:tc>
                      </w:tr>
                      <w:tr w:rsidR="00B05004" w:rsidRPr="008A0E4A" w14:paraId="3D76C44A" w14:textId="77777777">
                        <w:trPr>
                          <w:trHeight w:val="80"/>
                          <w:hidden/>
                        </w:trPr>
                        <w:tc>
                          <w:tcPr>
                            <w:tcW w:w="5000" w:type="pct"/>
                          </w:tcPr>
                          <w:p w14:paraId="3DFA114E" w14:textId="77777777" w:rsidR="00B05004" w:rsidRPr="00B51D43" w:rsidRDefault="00B05004" w:rsidP="00B51D43">
                            <w:pPr>
                              <w:pStyle w:val="NoSpacing"/>
                              <w:jc w:val="center"/>
                              <w:rPr>
                                <w:rFonts w:ascii="Arial" w:hAnsi="Arial" w:cs="Arial"/>
                                <w:vanish/>
                                <w:sz w:val="18"/>
                                <w:szCs w:val="18"/>
                              </w:rPr>
                            </w:pPr>
                            <w:r>
                              <w:rPr>
                                <w:rFonts w:ascii="Arial" w:hAnsi="Arial" w:cs="Arial"/>
                                <w:vanish/>
                                <w:sz w:val="18"/>
                                <w:szCs w:val="18"/>
                              </w:rPr>
                              <w:t>IŠSPAUSDINTAS ŠIS DOKUMENTAS NEKONTROLIUOJAMAS</w:t>
                            </w:r>
                          </w:p>
                        </w:tc>
                      </w:tr>
                    </w:tbl>
                    <w:p w14:paraId="10551464" w14:textId="77777777" w:rsidR="00B05004" w:rsidRPr="008A0E4A" w:rsidRDefault="00B05004" w:rsidP="00B05004">
                      <w:pPr>
                        <w:jc w:val="center"/>
                        <w:rPr>
                          <w:rFonts w:ascii="Arial" w:hAnsi="Arial" w:cs="Arial"/>
                        </w:rPr>
                      </w:pPr>
                      <w:r>
                        <w:rPr>
                          <w:rFonts w:ascii="Arial" w:hAnsi="Arial" w:cs="Arial"/>
                          <w:noProof/>
                          <w:lang w:val="en"/>
                        </w:rPr>
                        <w:drawing>
                          <wp:inline distT="0" distB="0" distL="0" distR="0" wp14:anchorId="4E062F03" wp14:editId="5E46524A">
                            <wp:extent cx="1839499" cy="410567"/>
                            <wp:effectExtent l="0" t="0" r="0" b="8890"/>
                            <wp:docPr id="87599151" name="Picture 1689246179"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744796" name="Picture 1" descr="Blue text on a black background&#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39499" cy="410567"/>
                                    </a:xfrm>
                                    <a:prstGeom prst="rect">
                                      <a:avLst/>
                                    </a:prstGeom>
                                    <a:noFill/>
                                    <a:ln>
                                      <a:noFill/>
                                    </a:ln>
                                  </pic:spPr>
                                </pic:pic>
                              </a:graphicData>
                            </a:graphic>
                          </wp:inline>
                        </w:drawing>
                      </w:r>
                    </w:p>
                    <w:p w14:paraId="2AFBFB13" w14:textId="77777777" w:rsidR="00B05004" w:rsidRDefault="00B05004" w:rsidP="00B05004">
                      <w:r>
                        <w:rPr>
                          <w:lang w:val="en"/>
                        </w:rPr>
                        <w:tab/>
                      </w:r>
                    </w:p>
                  </w:txbxContent>
                </v:textbox>
                <w10:wrap type="square" anchorx="margin" anchory="margin"/>
              </v:shape>
            </w:pict>
          </mc:Fallback>
        </mc:AlternateContent>
      </w:r>
    </w:p>
    <w:p w14:paraId="3555EA7B" w14:textId="77777777" w:rsidR="00B05004" w:rsidRPr="009053FE" w:rsidRDefault="00B05004" w:rsidP="005D0F94">
      <w:pPr>
        <w:spacing w:after="0"/>
        <w:rPr>
          <w:rFonts w:ascii="Arial" w:hAnsi="Arial" w:cs="Arial"/>
          <w:sz w:val="16"/>
          <w:szCs w:val="16"/>
          <w:lang w:val="en-GB"/>
        </w:rPr>
      </w:pPr>
    </w:p>
    <w:p w14:paraId="2B3D3CB5" w14:textId="77777777" w:rsidR="00973784" w:rsidRPr="009053FE" w:rsidRDefault="00973784" w:rsidP="005D0F94">
      <w:pPr>
        <w:spacing w:after="0"/>
        <w:rPr>
          <w:rFonts w:ascii="Arial" w:hAnsi="Arial" w:cs="Arial"/>
          <w:sz w:val="16"/>
          <w:szCs w:val="16"/>
          <w:lang w:val="en-GB"/>
        </w:rPr>
      </w:pPr>
    </w:p>
    <w:p w14:paraId="1973780A" w14:textId="77777777" w:rsidR="00973784" w:rsidRPr="009053FE" w:rsidRDefault="00973784" w:rsidP="005D0F94">
      <w:pPr>
        <w:spacing w:after="0"/>
        <w:rPr>
          <w:rFonts w:ascii="Arial" w:hAnsi="Arial" w:cs="Arial"/>
          <w:sz w:val="16"/>
          <w:szCs w:val="16"/>
          <w:lang w:val="en-GB"/>
        </w:rPr>
      </w:pPr>
    </w:p>
    <w:p w14:paraId="30A5C086" w14:textId="77777777" w:rsidR="00973784" w:rsidRPr="009053FE" w:rsidRDefault="00973784" w:rsidP="005D0F94">
      <w:pPr>
        <w:spacing w:after="0"/>
        <w:rPr>
          <w:rFonts w:ascii="Arial" w:hAnsi="Arial" w:cs="Arial"/>
          <w:sz w:val="16"/>
          <w:szCs w:val="16"/>
          <w:lang w:val="en-GB"/>
        </w:rPr>
      </w:pPr>
    </w:p>
    <w:p w14:paraId="2F5D7B80" w14:textId="77777777" w:rsidR="00973784" w:rsidRPr="009053FE" w:rsidRDefault="00973784" w:rsidP="005D0F94">
      <w:pPr>
        <w:spacing w:after="0"/>
        <w:rPr>
          <w:rFonts w:ascii="Arial" w:hAnsi="Arial" w:cs="Arial"/>
          <w:sz w:val="16"/>
          <w:szCs w:val="16"/>
          <w:lang w:val="en-GB"/>
        </w:rPr>
      </w:pPr>
    </w:p>
    <w:p w14:paraId="7B8AA932" w14:textId="77777777" w:rsidR="00B05004" w:rsidRPr="009053FE" w:rsidRDefault="00B05004" w:rsidP="005D0F94">
      <w:pPr>
        <w:spacing w:after="0"/>
        <w:rPr>
          <w:rFonts w:ascii="Arial" w:hAnsi="Arial" w:cs="Arial"/>
          <w:sz w:val="16"/>
          <w:szCs w:val="16"/>
          <w:lang w:val="en-GB"/>
        </w:rPr>
      </w:pPr>
    </w:p>
    <w:tbl>
      <w:tblPr>
        <w:tblStyle w:val="TableGrid"/>
        <w:tblW w:w="5000" w:type="pct"/>
        <w:tblInd w:w="0" w:type="dxa"/>
        <w:tblBorders>
          <w:top w:val="single" w:sz="4" w:space="0" w:color="auto"/>
          <w:bottom w:val="single" w:sz="4" w:space="0" w:color="auto"/>
        </w:tblBorders>
        <w:tblCellMar>
          <w:left w:w="108" w:type="dxa"/>
          <w:right w:w="108" w:type="dxa"/>
        </w:tblCellMar>
        <w:tblLook w:val="04A0" w:firstRow="1" w:lastRow="0" w:firstColumn="1" w:lastColumn="0" w:noHBand="0" w:noVBand="1"/>
      </w:tblPr>
      <w:tblGrid>
        <w:gridCol w:w="4890"/>
        <w:gridCol w:w="4891"/>
      </w:tblGrid>
      <w:tr w:rsidR="00382145" w:rsidRPr="009053FE" w14:paraId="376E69F5" w14:textId="5FD59ECC" w:rsidTr="00E9197C">
        <w:trPr>
          <w:trHeight w:val="20"/>
        </w:trPr>
        <w:tc>
          <w:tcPr>
            <w:tcW w:w="2500" w:type="pct"/>
            <w:shd w:val="clear" w:color="auto" w:fill="CCAED0"/>
            <w:vAlign w:val="center"/>
          </w:tcPr>
          <w:p w14:paraId="5DC05AF6" w14:textId="77777777" w:rsidR="00382145" w:rsidRPr="009053FE" w:rsidRDefault="00382145" w:rsidP="00382145">
            <w:pPr>
              <w:pBdr>
                <w:between w:val="single" w:sz="4" w:space="1" w:color="auto"/>
              </w:pBdr>
              <w:shd w:val="clear" w:color="auto" w:fill="CCAED0"/>
              <w:tabs>
                <w:tab w:val="left" w:pos="284"/>
              </w:tabs>
              <w:jc w:val="center"/>
              <w:rPr>
                <w:rFonts w:ascii="Arial" w:hAnsi="Arial" w:cs="Arial"/>
                <w:b/>
                <w:bCs/>
                <w:sz w:val="20"/>
                <w:szCs w:val="20"/>
                <w:lang w:val="en-GB"/>
              </w:rPr>
            </w:pPr>
            <w:r w:rsidRPr="009053FE">
              <w:rPr>
                <w:rFonts w:ascii="Arial" w:hAnsi="Arial" w:cs="Arial"/>
                <w:b/>
                <w:bCs/>
                <w:sz w:val="20"/>
                <w:szCs w:val="20"/>
                <w:lang w:val="en-GB"/>
              </w:rPr>
              <w:t>PIRKIMO OBJEKTO APRAŠYMAS</w:t>
            </w:r>
          </w:p>
        </w:tc>
        <w:tc>
          <w:tcPr>
            <w:tcW w:w="2500" w:type="pct"/>
            <w:shd w:val="clear" w:color="auto" w:fill="CCAED0"/>
            <w:vAlign w:val="center"/>
          </w:tcPr>
          <w:p w14:paraId="2139E701" w14:textId="455FE49C" w:rsidR="00382145" w:rsidRPr="009053FE" w:rsidRDefault="00382145" w:rsidP="00382145">
            <w:pPr>
              <w:shd w:val="clear" w:color="auto" w:fill="CCAED0"/>
              <w:tabs>
                <w:tab w:val="left" w:pos="284"/>
              </w:tabs>
              <w:jc w:val="center"/>
              <w:rPr>
                <w:rFonts w:ascii="Arial" w:hAnsi="Arial" w:cs="Arial"/>
                <w:b/>
                <w:bCs/>
                <w:sz w:val="20"/>
                <w:szCs w:val="20"/>
                <w:lang w:val="en-GB"/>
              </w:rPr>
            </w:pPr>
            <w:r w:rsidRPr="009053FE">
              <w:rPr>
                <w:rFonts w:ascii="Arial" w:hAnsi="Arial" w:cs="Arial"/>
                <w:b/>
                <w:bCs/>
                <w:sz w:val="20"/>
                <w:szCs w:val="20"/>
                <w:lang w:val="en-GB"/>
              </w:rPr>
              <w:t>DESCRIPTION OF THE SUBJECT OF THE CONTRACT</w:t>
            </w:r>
          </w:p>
        </w:tc>
      </w:tr>
    </w:tbl>
    <w:p w14:paraId="521EEFC5" w14:textId="77777777" w:rsidR="00491C13" w:rsidRPr="009053FE" w:rsidRDefault="00491C13" w:rsidP="00382145">
      <w:pPr>
        <w:pBdr>
          <w:between w:val="single" w:sz="4" w:space="1" w:color="auto"/>
        </w:pBdr>
        <w:shd w:val="clear" w:color="auto" w:fill="FFFFFF" w:themeFill="background1"/>
        <w:spacing w:after="0" w:line="240" w:lineRule="auto"/>
        <w:jc w:val="center"/>
        <w:rPr>
          <w:rFonts w:ascii="Arial" w:hAnsi="Arial" w:cs="Arial"/>
          <w:sz w:val="20"/>
          <w:szCs w:val="20"/>
          <w:lang w:val="en-GB"/>
        </w:rPr>
      </w:pPr>
    </w:p>
    <w:tbl>
      <w:tblPr>
        <w:tblStyle w:val="TableGrid"/>
        <w:tblW w:w="5000" w:type="pct"/>
        <w:tblInd w:w="0" w:type="dxa"/>
        <w:tblCellMar>
          <w:left w:w="108" w:type="dxa"/>
          <w:right w:w="108" w:type="dxa"/>
        </w:tblCellMar>
        <w:tblLook w:val="04A0" w:firstRow="1" w:lastRow="0" w:firstColumn="1" w:lastColumn="0" w:noHBand="0" w:noVBand="1"/>
      </w:tblPr>
      <w:tblGrid>
        <w:gridCol w:w="4890"/>
        <w:gridCol w:w="4891"/>
      </w:tblGrid>
      <w:tr w:rsidR="00382145" w:rsidRPr="009053FE" w14:paraId="5DADF520" w14:textId="02845AF6" w:rsidTr="163E4910">
        <w:trPr>
          <w:trHeight w:val="20"/>
        </w:trPr>
        <w:tc>
          <w:tcPr>
            <w:tcW w:w="2500" w:type="pct"/>
            <w:tcBorders>
              <w:top w:val="single" w:sz="4" w:space="0" w:color="auto"/>
              <w:bottom w:val="single" w:sz="4" w:space="0" w:color="auto"/>
            </w:tcBorders>
            <w:shd w:val="clear" w:color="auto" w:fill="E7E6E6" w:themeFill="background2"/>
          </w:tcPr>
          <w:p w14:paraId="084BC414" w14:textId="77777777" w:rsidR="00382145" w:rsidRPr="009053FE" w:rsidRDefault="00382145" w:rsidP="00E9197C">
            <w:pPr>
              <w:pStyle w:val="Heading2"/>
              <w:numPr>
                <w:ilvl w:val="0"/>
                <w:numId w:val="7"/>
              </w:numPr>
              <w:pBdr>
                <w:between w:val="single" w:sz="4" w:space="1" w:color="auto"/>
              </w:pBdr>
              <w:tabs>
                <w:tab w:val="left" w:pos="284"/>
                <w:tab w:val="left" w:pos="426"/>
              </w:tabs>
              <w:spacing w:before="0" w:after="0"/>
              <w:ind w:hanging="720"/>
              <w:jc w:val="both"/>
              <w:rPr>
                <w:rFonts w:ascii="Arial" w:hAnsi="Arial" w:cs="Arial"/>
                <w:b w:val="0"/>
                <w:bCs w:val="0"/>
                <w:color w:val="auto"/>
                <w:sz w:val="20"/>
                <w:szCs w:val="20"/>
                <w:lang w:val="en-GB"/>
              </w:rPr>
            </w:pPr>
            <w:r w:rsidRPr="009053FE">
              <w:rPr>
                <w:rFonts w:ascii="Arial" w:hAnsi="Arial" w:cs="Arial"/>
                <w:color w:val="auto"/>
                <w:sz w:val="20"/>
                <w:szCs w:val="20"/>
                <w:lang w:val="en-GB"/>
              </w:rPr>
              <w:t>SĄVOKOS</w:t>
            </w:r>
          </w:p>
        </w:tc>
        <w:tc>
          <w:tcPr>
            <w:tcW w:w="2500" w:type="pct"/>
            <w:tcBorders>
              <w:top w:val="single" w:sz="4" w:space="0" w:color="auto"/>
              <w:bottom w:val="single" w:sz="4" w:space="0" w:color="auto"/>
            </w:tcBorders>
            <w:shd w:val="clear" w:color="auto" w:fill="E7E6E6" w:themeFill="background2"/>
          </w:tcPr>
          <w:p w14:paraId="2AA2458B" w14:textId="2E52A57D" w:rsidR="00382145" w:rsidRPr="009053FE" w:rsidRDefault="00382145" w:rsidP="00E9197C">
            <w:pPr>
              <w:pStyle w:val="Heading2"/>
              <w:numPr>
                <w:ilvl w:val="0"/>
                <w:numId w:val="35"/>
              </w:numPr>
              <w:shd w:val="clear" w:color="auto" w:fill="E7E6E6" w:themeFill="background2"/>
              <w:tabs>
                <w:tab w:val="clear" w:pos="425"/>
                <w:tab w:val="left" w:pos="288"/>
              </w:tabs>
              <w:spacing w:before="0" w:after="0"/>
              <w:jc w:val="both"/>
              <w:rPr>
                <w:rFonts w:ascii="Arial" w:hAnsi="Arial" w:cs="Arial"/>
                <w:color w:val="auto"/>
                <w:sz w:val="20"/>
                <w:szCs w:val="20"/>
                <w:lang w:val="en-GB"/>
              </w:rPr>
            </w:pPr>
            <w:r w:rsidRPr="009053FE">
              <w:rPr>
                <w:rFonts w:ascii="Arial" w:hAnsi="Arial" w:cs="Arial"/>
                <w:color w:val="auto"/>
                <w:sz w:val="20"/>
                <w:szCs w:val="20"/>
                <w:lang w:val="en-GB"/>
              </w:rPr>
              <w:t>TERMS AND DEFINITIONS</w:t>
            </w:r>
          </w:p>
        </w:tc>
      </w:tr>
      <w:tr w:rsidR="00382145" w:rsidRPr="009053FE" w14:paraId="594A690F" w14:textId="33A37B89" w:rsidTr="163E4910">
        <w:trPr>
          <w:trHeight w:val="20"/>
        </w:trPr>
        <w:tc>
          <w:tcPr>
            <w:tcW w:w="2500" w:type="pct"/>
            <w:tcBorders>
              <w:top w:val="single" w:sz="4" w:space="0" w:color="auto"/>
            </w:tcBorders>
          </w:tcPr>
          <w:p w14:paraId="61CBDECA" w14:textId="11046284" w:rsidR="00382145" w:rsidRPr="009053FE" w:rsidRDefault="00C93D57" w:rsidP="00C93D57">
            <w:pPr>
              <w:jc w:val="both"/>
              <w:rPr>
                <w:rFonts w:ascii="Arial" w:hAnsi="Arial" w:cs="Arial"/>
                <w:sz w:val="20"/>
                <w:szCs w:val="20"/>
              </w:rPr>
            </w:pPr>
            <w:r w:rsidRPr="009053FE">
              <w:rPr>
                <w:rFonts w:ascii="Arial" w:hAnsi="Arial" w:cs="Arial"/>
                <w:b/>
                <w:sz w:val="20"/>
                <w:szCs w:val="20"/>
              </w:rPr>
              <w:t xml:space="preserve">1.1. </w:t>
            </w:r>
            <w:r w:rsidR="00382145" w:rsidRPr="009053FE">
              <w:rPr>
                <w:rFonts w:ascii="Arial" w:hAnsi="Arial" w:cs="Arial"/>
                <w:b/>
                <w:sz w:val="20"/>
                <w:szCs w:val="20"/>
              </w:rPr>
              <w:t xml:space="preserve">Užsakovas </w:t>
            </w:r>
            <w:r w:rsidR="00382145" w:rsidRPr="009053FE">
              <w:rPr>
                <w:rFonts w:ascii="Arial" w:hAnsi="Arial" w:cs="Arial"/>
                <w:sz w:val="20"/>
                <w:szCs w:val="20"/>
              </w:rPr>
              <w:t>–</w:t>
            </w:r>
            <w:r w:rsidR="00382145" w:rsidRPr="009053FE">
              <w:rPr>
                <w:rFonts w:ascii="Arial" w:hAnsi="Arial" w:cs="Arial"/>
                <w:b/>
                <w:sz w:val="20"/>
                <w:szCs w:val="20"/>
              </w:rPr>
              <w:t xml:space="preserve"> </w:t>
            </w:r>
            <w:r w:rsidR="00382145" w:rsidRPr="009053FE">
              <w:rPr>
                <w:rFonts w:ascii="Arial" w:hAnsi="Arial" w:cs="Arial"/>
                <w:sz w:val="20"/>
                <w:szCs w:val="20"/>
              </w:rPr>
              <w:t>AB „LTG Infra“.</w:t>
            </w:r>
          </w:p>
          <w:p w14:paraId="49BD38B6" w14:textId="77777777" w:rsidR="009B69D7" w:rsidRPr="009053FE" w:rsidRDefault="009B69D7" w:rsidP="00C93D57">
            <w:pPr>
              <w:jc w:val="both"/>
              <w:rPr>
                <w:rFonts w:ascii="Arial" w:hAnsi="Arial" w:cs="Arial"/>
                <w:sz w:val="20"/>
                <w:szCs w:val="20"/>
              </w:rPr>
            </w:pPr>
          </w:p>
          <w:p w14:paraId="75A1BFDD" w14:textId="4279E010" w:rsidR="007A7F48" w:rsidRPr="009053FE" w:rsidRDefault="009B69D7" w:rsidP="009B69D7">
            <w:pPr>
              <w:jc w:val="both"/>
              <w:rPr>
                <w:rFonts w:ascii="Arial" w:hAnsi="Arial" w:cs="Arial"/>
                <w:sz w:val="20"/>
                <w:szCs w:val="20"/>
              </w:rPr>
            </w:pPr>
            <w:r w:rsidRPr="009053FE">
              <w:rPr>
                <w:rFonts w:ascii="Arial" w:hAnsi="Arial" w:cs="Arial"/>
                <w:b/>
                <w:sz w:val="20"/>
                <w:szCs w:val="20"/>
              </w:rPr>
              <w:t xml:space="preserve">1.2. </w:t>
            </w:r>
            <w:r w:rsidR="007E4839" w:rsidRPr="009053FE">
              <w:rPr>
                <w:rFonts w:ascii="Arial" w:hAnsi="Arial" w:cs="Arial"/>
                <w:b/>
                <w:sz w:val="20"/>
                <w:szCs w:val="20"/>
              </w:rPr>
              <w:t>Užsakov</w:t>
            </w:r>
            <w:r w:rsidR="00D10104" w:rsidRPr="009053FE">
              <w:rPr>
                <w:rFonts w:ascii="Arial" w:hAnsi="Arial" w:cs="Arial"/>
                <w:b/>
                <w:sz w:val="20"/>
                <w:szCs w:val="20"/>
              </w:rPr>
              <w:t>o</w:t>
            </w:r>
            <w:r w:rsidR="007E4839" w:rsidRPr="009053FE">
              <w:rPr>
                <w:rFonts w:ascii="Arial" w:hAnsi="Arial" w:cs="Arial"/>
                <w:b/>
                <w:sz w:val="20"/>
                <w:szCs w:val="20"/>
              </w:rPr>
              <w:t xml:space="preserve"> atstovas</w:t>
            </w:r>
            <w:r w:rsidR="008D022F" w:rsidRPr="009053FE">
              <w:rPr>
                <w:rFonts w:ascii="Arial" w:hAnsi="Arial" w:cs="Arial"/>
                <w:sz w:val="20"/>
                <w:szCs w:val="20"/>
              </w:rPr>
              <w:t xml:space="preserve"> - Užsakovo paskirtas fizinis ar juridinis asmuo, turintis teisę Užsakovo vardu organizuoti, derinti, priimti ar suderinti informaciją ir sprendimus, susijusius su bandymų atlikimu, ėminių paėmimu bei komunikacija su Tiekėju</w:t>
            </w:r>
            <w:r w:rsidR="0097743D" w:rsidRPr="009053FE">
              <w:rPr>
                <w:rFonts w:ascii="Arial" w:hAnsi="Arial" w:cs="Arial"/>
                <w:sz w:val="20"/>
                <w:szCs w:val="20"/>
              </w:rPr>
              <w:t>.</w:t>
            </w:r>
          </w:p>
        </w:tc>
        <w:tc>
          <w:tcPr>
            <w:tcW w:w="2500" w:type="pct"/>
            <w:tcBorders>
              <w:top w:val="single" w:sz="4" w:space="0" w:color="auto"/>
            </w:tcBorders>
          </w:tcPr>
          <w:p w14:paraId="2A9C95D5" w14:textId="3BC0A826" w:rsidR="00382145" w:rsidRPr="009053FE" w:rsidRDefault="00382145" w:rsidP="00973784">
            <w:pPr>
              <w:pStyle w:val="ListParagraph"/>
              <w:numPr>
                <w:ilvl w:val="1"/>
                <w:numId w:val="50"/>
              </w:numPr>
              <w:spacing w:after="0" w:line="240" w:lineRule="auto"/>
              <w:jc w:val="both"/>
              <w:rPr>
                <w:rFonts w:ascii="Arial" w:hAnsi="Arial" w:cs="Arial"/>
                <w:color w:val="auto"/>
                <w:sz w:val="20"/>
                <w:szCs w:val="20"/>
                <w:lang w:val="en-GB"/>
              </w:rPr>
            </w:pPr>
            <w:r w:rsidRPr="009053FE">
              <w:rPr>
                <w:rFonts w:ascii="Arial" w:hAnsi="Arial" w:cs="Arial"/>
                <w:b/>
                <w:bCs/>
                <w:color w:val="auto"/>
                <w:sz w:val="20"/>
                <w:szCs w:val="20"/>
                <w:lang w:val="en-GB"/>
              </w:rPr>
              <w:t>Client</w:t>
            </w:r>
            <w:r w:rsidRPr="009053FE">
              <w:rPr>
                <w:rFonts w:ascii="Arial" w:hAnsi="Arial" w:cs="Arial"/>
                <w:color w:val="auto"/>
                <w:sz w:val="20"/>
                <w:szCs w:val="20"/>
                <w:lang w:val="en-GB"/>
              </w:rPr>
              <w:t xml:space="preserve"> means LTG Infra AB.</w:t>
            </w:r>
          </w:p>
          <w:p w14:paraId="18816336" w14:textId="77777777" w:rsidR="00005867" w:rsidRPr="009053FE" w:rsidRDefault="00005867" w:rsidP="00005867">
            <w:pPr>
              <w:pStyle w:val="ListParagraph"/>
              <w:spacing w:after="0" w:line="240" w:lineRule="auto"/>
              <w:ind w:left="390"/>
              <w:jc w:val="both"/>
              <w:rPr>
                <w:rFonts w:ascii="Arial" w:hAnsi="Arial" w:cs="Arial"/>
                <w:color w:val="auto"/>
                <w:sz w:val="20"/>
                <w:szCs w:val="20"/>
                <w:lang w:val="en-GB"/>
              </w:rPr>
            </w:pPr>
          </w:p>
          <w:p w14:paraId="21C7096B" w14:textId="7833FA87" w:rsidR="008D022F" w:rsidRPr="009053FE" w:rsidRDefault="00BF338B" w:rsidP="00BF338B">
            <w:pPr>
              <w:pStyle w:val="ListParagraph"/>
              <w:spacing w:line="240" w:lineRule="auto"/>
              <w:ind w:left="0"/>
              <w:jc w:val="both"/>
              <w:rPr>
                <w:rFonts w:ascii="Arial" w:hAnsi="Arial" w:cs="Arial"/>
                <w:color w:val="auto"/>
                <w:sz w:val="20"/>
                <w:szCs w:val="20"/>
                <w:lang w:val="en-GB"/>
              </w:rPr>
            </w:pPr>
            <w:r w:rsidRPr="009053FE">
              <w:rPr>
                <w:rFonts w:ascii="Arial" w:hAnsi="Arial" w:cs="Arial"/>
                <w:b/>
                <w:bCs/>
                <w:color w:val="auto"/>
                <w:sz w:val="20"/>
                <w:szCs w:val="20"/>
                <w:lang w:val="en-GB"/>
              </w:rPr>
              <w:t xml:space="preserve">1.2. </w:t>
            </w:r>
            <w:r w:rsidR="00D10104" w:rsidRPr="009053FE">
              <w:rPr>
                <w:rFonts w:ascii="Arial" w:hAnsi="Arial" w:cs="Arial"/>
                <w:b/>
                <w:bCs/>
                <w:color w:val="auto"/>
                <w:sz w:val="20"/>
                <w:szCs w:val="20"/>
                <w:lang w:val="en-GB"/>
              </w:rPr>
              <w:t>The Client’s Representative</w:t>
            </w:r>
            <w:r w:rsidR="00D10104" w:rsidRPr="009053FE">
              <w:rPr>
                <w:rFonts w:ascii="Arial" w:hAnsi="Arial" w:cs="Arial"/>
                <w:color w:val="auto"/>
                <w:sz w:val="20"/>
                <w:szCs w:val="20"/>
                <w:lang w:val="en-GB"/>
              </w:rPr>
              <w:t xml:space="preserve"> – a natural or legal person appointed by the Client who is authorized to organize, coordinate, receive or approve information and decisions on behalf of the Client, related to the performance of tests, sampling, and communication with the Supplier.</w:t>
            </w:r>
          </w:p>
        </w:tc>
      </w:tr>
      <w:tr w:rsidR="00382145" w:rsidRPr="009053FE" w14:paraId="12888889" w14:textId="68600DDA" w:rsidTr="163E4910">
        <w:trPr>
          <w:trHeight w:val="20"/>
        </w:trPr>
        <w:tc>
          <w:tcPr>
            <w:tcW w:w="2500" w:type="pct"/>
          </w:tcPr>
          <w:p w14:paraId="16AD5452" w14:textId="68FFA0D4" w:rsidR="00382145" w:rsidRPr="009053FE" w:rsidRDefault="00382145" w:rsidP="00E9197C">
            <w:pPr>
              <w:jc w:val="both"/>
              <w:rPr>
                <w:rFonts w:ascii="Arial" w:hAnsi="Arial" w:cs="Arial"/>
                <w:sz w:val="20"/>
                <w:szCs w:val="20"/>
              </w:rPr>
            </w:pPr>
            <w:r w:rsidRPr="009053FE">
              <w:rPr>
                <w:rFonts w:ascii="Arial" w:hAnsi="Arial" w:cs="Arial"/>
                <w:b/>
                <w:bCs/>
                <w:sz w:val="20"/>
                <w:szCs w:val="20"/>
              </w:rPr>
              <w:t>1.</w:t>
            </w:r>
            <w:r w:rsidR="0023478A" w:rsidRPr="009053FE">
              <w:rPr>
                <w:rFonts w:ascii="Arial" w:hAnsi="Arial" w:cs="Arial"/>
                <w:b/>
                <w:bCs/>
                <w:sz w:val="20"/>
                <w:szCs w:val="20"/>
              </w:rPr>
              <w:t>3</w:t>
            </w:r>
            <w:r w:rsidRPr="009053FE">
              <w:rPr>
                <w:rFonts w:ascii="Arial" w:hAnsi="Arial" w:cs="Arial"/>
                <w:b/>
                <w:bCs/>
                <w:sz w:val="20"/>
                <w:szCs w:val="20"/>
              </w:rPr>
              <w:t xml:space="preserve">. Tiekėjas </w:t>
            </w:r>
            <w:r w:rsidRPr="009053FE">
              <w:rPr>
                <w:rFonts w:ascii="Arial" w:hAnsi="Arial" w:cs="Arial"/>
                <w:sz w:val="20"/>
                <w:szCs w:val="20"/>
              </w:rPr>
              <w:t>– ūkio subjektas – fizinis asmuo, privatusis juridinis asmuo, viešasis juridinis asmuo, kitos organizacijos ir jų padaliniai ar tokių asmenų grupė, su kuriuo Užsakovas sudaro Sutartį.</w:t>
            </w:r>
          </w:p>
        </w:tc>
        <w:tc>
          <w:tcPr>
            <w:tcW w:w="2500" w:type="pct"/>
          </w:tcPr>
          <w:p w14:paraId="48005B42" w14:textId="31C9DBDA" w:rsidR="00382145" w:rsidRPr="009053FE" w:rsidRDefault="00382145" w:rsidP="00E9197C">
            <w:pPr>
              <w:jc w:val="both"/>
              <w:rPr>
                <w:rFonts w:ascii="Arial" w:hAnsi="Arial" w:cs="Arial"/>
                <w:sz w:val="20"/>
                <w:szCs w:val="20"/>
                <w:lang w:val="en-GB"/>
              </w:rPr>
            </w:pPr>
            <w:r w:rsidRPr="009053FE">
              <w:rPr>
                <w:rFonts w:ascii="Arial" w:hAnsi="Arial" w:cs="Arial"/>
                <w:b/>
                <w:bCs/>
                <w:sz w:val="20"/>
                <w:szCs w:val="20"/>
                <w:lang w:val="en-GB"/>
              </w:rPr>
              <w:t>1.</w:t>
            </w:r>
            <w:r w:rsidR="0023478A" w:rsidRPr="009053FE">
              <w:rPr>
                <w:rFonts w:ascii="Arial" w:hAnsi="Arial" w:cs="Arial"/>
                <w:b/>
                <w:bCs/>
                <w:sz w:val="20"/>
                <w:szCs w:val="20"/>
                <w:lang w:val="en-GB"/>
              </w:rPr>
              <w:t>3</w:t>
            </w:r>
            <w:r w:rsidRPr="009053FE">
              <w:rPr>
                <w:rFonts w:ascii="Arial" w:hAnsi="Arial" w:cs="Arial"/>
                <w:b/>
                <w:bCs/>
                <w:sz w:val="20"/>
                <w:szCs w:val="20"/>
                <w:lang w:val="en-GB"/>
              </w:rPr>
              <w:t>.</w:t>
            </w:r>
            <w:r w:rsidR="00BE1E46" w:rsidRPr="009053FE">
              <w:rPr>
                <w:rFonts w:ascii="Arial" w:hAnsi="Arial" w:cs="Arial"/>
                <w:b/>
                <w:bCs/>
                <w:sz w:val="20"/>
                <w:szCs w:val="20"/>
                <w:lang w:val="en-GB"/>
              </w:rPr>
              <w:t xml:space="preserve"> </w:t>
            </w:r>
            <w:r w:rsidRPr="009053FE">
              <w:rPr>
                <w:rFonts w:ascii="Arial" w:hAnsi="Arial" w:cs="Arial"/>
                <w:b/>
                <w:bCs/>
                <w:sz w:val="20"/>
                <w:szCs w:val="20"/>
                <w:lang w:val="en-GB"/>
              </w:rPr>
              <w:t>Supplier</w:t>
            </w:r>
            <w:r w:rsidRPr="009053FE">
              <w:rPr>
                <w:rFonts w:ascii="Arial" w:hAnsi="Arial" w:cs="Arial"/>
                <w:sz w:val="20"/>
                <w:szCs w:val="20"/>
                <w:lang w:val="en-GB"/>
              </w:rPr>
              <w:t xml:space="preserve"> means an economic entity, including a natural person, private legal person, public legal person, other organisations and their subdivisions or a group of such persons, with whom the Client concludes the Contract.</w:t>
            </w:r>
          </w:p>
        </w:tc>
      </w:tr>
      <w:tr w:rsidR="00382145" w:rsidRPr="009053FE" w14:paraId="38DB5EA9" w14:textId="00CE384E" w:rsidTr="163E4910">
        <w:trPr>
          <w:trHeight w:val="20"/>
        </w:trPr>
        <w:tc>
          <w:tcPr>
            <w:tcW w:w="2500" w:type="pct"/>
          </w:tcPr>
          <w:p w14:paraId="1AEAB2D5" w14:textId="2804172F" w:rsidR="00382145" w:rsidRPr="009053FE" w:rsidRDefault="00382145" w:rsidP="00E9197C">
            <w:pPr>
              <w:jc w:val="both"/>
              <w:rPr>
                <w:rFonts w:ascii="Arial" w:hAnsi="Arial" w:cs="Arial"/>
                <w:sz w:val="20"/>
                <w:szCs w:val="20"/>
              </w:rPr>
            </w:pPr>
            <w:r w:rsidRPr="009053FE">
              <w:rPr>
                <w:rFonts w:ascii="Arial" w:hAnsi="Arial" w:cs="Arial"/>
                <w:b/>
                <w:bCs/>
                <w:sz w:val="20"/>
                <w:szCs w:val="20"/>
              </w:rPr>
              <w:t>1.</w:t>
            </w:r>
            <w:r w:rsidR="0023478A" w:rsidRPr="009053FE">
              <w:rPr>
                <w:rFonts w:ascii="Arial" w:hAnsi="Arial" w:cs="Arial"/>
                <w:b/>
                <w:bCs/>
                <w:sz w:val="20"/>
                <w:szCs w:val="20"/>
              </w:rPr>
              <w:t>4</w:t>
            </w:r>
            <w:r w:rsidRPr="009053FE">
              <w:rPr>
                <w:rFonts w:ascii="Arial" w:hAnsi="Arial" w:cs="Arial"/>
                <w:b/>
                <w:bCs/>
                <w:sz w:val="20"/>
                <w:szCs w:val="20"/>
              </w:rPr>
              <w:t>. Paslaugos</w:t>
            </w:r>
            <w:r w:rsidRPr="009053FE">
              <w:rPr>
                <w:rFonts w:ascii="Arial" w:hAnsi="Arial" w:cs="Arial"/>
                <w:sz w:val="20"/>
                <w:szCs w:val="20"/>
              </w:rPr>
              <w:t xml:space="preserve"> – </w:t>
            </w:r>
            <w:r w:rsidR="007A0EB5" w:rsidRPr="009053FE">
              <w:rPr>
                <w:rFonts w:ascii="Arial" w:hAnsi="Arial" w:cs="Arial"/>
                <w:sz w:val="20"/>
                <w:szCs w:val="20"/>
              </w:rPr>
              <w:t>Laboratorinių bandymų ir tyrimų paslaugos.</w:t>
            </w:r>
          </w:p>
        </w:tc>
        <w:tc>
          <w:tcPr>
            <w:tcW w:w="2500" w:type="pct"/>
          </w:tcPr>
          <w:p w14:paraId="0252A8DC" w14:textId="3FFA2983" w:rsidR="00382145" w:rsidRPr="009053FE" w:rsidRDefault="00382145" w:rsidP="00E9197C">
            <w:pPr>
              <w:jc w:val="both"/>
              <w:rPr>
                <w:rFonts w:ascii="Arial" w:hAnsi="Arial" w:cs="Arial"/>
                <w:sz w:val="20"/>
                <w:szCs w:val="20"/>
                <w:lang w:val="en-GB"/>
              </w:rPr>
            </w:pPr>
            <w:r w:rsidRPr="009053FE">
              <w:rPr>
                <w:rFonts w:ascii="Arial" w:hAnsi="Arial" w:cs="Arial"/>
                <w:b/>
                <w:bCs/>
                <w:sz w:val="20"/>
                <w:szCs w:val="20"/>
                <w:lang w:val="en-GB"/>
              </w:rPr>
              <w:t>1.</w:t>
            </w:r>
            <w:r w:rsidR="0023478A" w:rsidRPr="009053FE">
              <w:rPr>
                <w:rFonts w:ascii="Arial" w:hAnsi="Arial" w:cs="Arial"/>
                <w:b/>
                <w:bCs/>
                <w:sz w:val="20"/>
                <w:szCs w:val="20"/>
                <w:lang w:val="en-GB"/>
              </w:rPr>
              <w:t>4</w:t>
            </w:r>
            <w:r w:rsidRPr="009053FE">
              <w:rPr>
                <w:rFonts w:ascii="Arial" w:hAnsi="Arial" w:cs="Arial"/>
                <w:b/>
                <w:bCs/>
                <w:sz w:val="20"/>
                <w:szCs w:val="20"/>
                <w:lang w:val="en-GB"/>
              </w:rPr>
              <w:t>. Services</w:t>
            </w:r>
            <w:r w:rsidRPr="009053FE">
              <w:rPr>
                <w:rFonts w:ascii="Arial" w:hAnsi="Arial" w:cs="Arial"/>
                <w:sz w:val="20"/>
                <w:szCs w:val="20"/>
                <w:lang w:val="en-GB"/>
              </w:rPr>
              <w:t xml:space="preserve"> – </w:t>
            </w:r>
            <w:r w:rsidR="00194F98" w:rsidRPr="009053FE">
              <w:rPr>
                <w:rFonts w:ascii="Arial" w:hAnsi="Arial" w:cs="Arial"/>
                <w:sz w:val="20"/>
                <w:szCs w:val="20"/>
                <w:lang w:val="en-GB"/>
              </w:rPr>
              <w:t>Laboratory testing and research</w:t>
            </w:r>
            <w:r w:rsidR="00904A24" w:rsidRPr="009053FE">
              <w:rPr>
                <w:rFonts w:ascii="Arial" w:hAnsi="Arial" w:cs="Arial"/>
                <w:sz w:val="20"/>
                <w:szCs w:val="20"/>
                <w:lang w:val="en-GB"/>
              </w:rPr>
              <w:t xml:space="preserve"> services.</w:t>
            </w:r>
          </w:p>
        </w:tc>
      </w:tr>
      <w:tr w:rsidR="00382145" w:rsidRPr="009053FE" w14:paraId="5B39CE01" w14:textId="720BF858" w:rsidTr="163E4910">
        <w:trPr>
          <w:trHeight w:val="20"/>
        </w:trPr>
        <w:tc>
          <w:tcPr>
            <w:tcW w:w="2500" w:type="pct"/>
          </w:tcPr>
          <w:p w14:paraId="52CB4599" w14:textId="7B174C58" w:rsidR="00382145" w:rsidRPr="009053FE" w:rsidRDefault="00382145" w:rsidP="00E9197C">
            <w:pPr>
              <w:jc w:val="both"/>
              <w:rPr>
                <w:rFonts w:ascii="Arial" w:hAnsi="Arial" w:cs="Arial"/>
                <w:sz w:val="20"/>
                <w:szCs w:val="20"/>
                <w:lang w:val="pt-PT"/>
              </w:rPr>
            </w:pPr>
            <w:r w:rsidRPr="009053FE">
              <w:rPr>
                <w:rFonts w:ascii="Arial" w:hAnsi="Arial" w:cs="Arial"/>
                <w:b/>
                <w:bCs/>
                <w:sz w:val="20"/>
                <w:szCs w:val="20"/>
                <w:lang w:val="pt-PT"/>
              </w:rPr>
              <w:t>1.</w:t>
            </w:r>
            <w:r w:rsidR="0023478A" w:rsidRPr="009053FE">
              <w:rPr>
                <w:rFonts w:ascii="Arial" w:hAnsi="Arial" w:cs="Arial"/>
                <w:b/>
                <w:bCs/>
                <w:sz w:val="20"/>
                <w:szCs w:val="20"/>
                <w:lang w:val="pt-PT"/>
              </w:rPr>
              <w:t>5</w:t>
            </w:r>
            <w:r w:rsidRPr="009053FE">
              <w:rPr>
                <w:rFonts w:ascii="Arial" w:hAnsi="Arial" w:cs="Arial"/>
                <w:b/>
                <w:bCs/>
                <w:sz w:val="20"/>
                <w:szCs w:val="20"/>
                <w:lang w:val="pt-PT"/>
              </w:rPr>
              <w:t xml:space="preserve">. Sutartis </w:t>
            </w:r>
            <w:r w:rsidRPr="009053FE">
              <w:rPr>
                <w:rFonts w:ascii="Arial" w:hAnsi="Arial" w:cs="Arial"/>
                <w:sz w:val="20"/>
                <w:szCs w:val="20"/>
                <w:lang w:val="pt-PT"/>
              </w:rPr>
              <w:t>– Sutartis, sudaroma tarp Tiekėjo ir Užsakovo dėl Pirkimo objekto.</w:t>
            </w:r>
          </w:p>
        </w:tc>
        <w:tc>
          <w:tcPr>
            <w:tcW w:w="2500" w:type="pct"/>
          </w:tcPr>
          <w:p w14:paraId="5043488C" w14:textId="47D8D04B" w:rsidR="00382145" w:rsidRPr="009053FE" w:rsidRDefault="00382145" w:rsidP="00E9197C">
            <w:pPr>
              <w:jc w:val="both"/>
              <w:rPr>
                <w:rFonts w:ascii="Arial" w:hAnsi="Arial" w:cs="Arial"/>
                <w:sz w:val="20"/>
                <w:szCs w:val="20"/>
                <w:lang w:val="en-GB"/>
              </w:rPr>
            </w:pPr>
            <w:r w:rsidRPr="009053FE">
              <w:rPr>
                <w:rFonts w:ascii="Arial" w:hAnsi="Arial" w:cs="Arial"/>
                <w:b/>
                <w:bCs/>
                <w:sz w:val="20"/>
                <w:szCs w:val="20"/>
                <w:lang w:val="en-GB"/>
              </w:rPr>
              <w:t>1.</w:t>
            </w:r>
            <w:r w:rsidR="0023478A" w:rsidRPr="009053FE">
              <w:rPr>
                <w:rFonts w:ascii="Arial" w:hAnsi="Arial" w:cs="Arial"/>
                <w:b/>
                <w:bCs/>
                <w:sz w:val="20"/>
                <w:szCs w:val="20"/>
                <w:lang w:val="en-GB"/>
              </w:rPr>
              <w:t>5</w:t>
            </w:r>
            <w:r w:rsidRPr="009053FE">
              <w:rPr>
                <w:rFonts w:ascii="Arial" w:hAnsi="Arial" w:cs="Arial"/>
                <w:b/>
                <w:bCs/>
                <w:sz w:val="20"/>
                <w:szCs w:val="20"/>
                <w:lang w:val="en-GB"/>
              </w:rPr>
              <w:t>. Contract</w:t>
            </w:r>
            <w:r w:rsidRPr="009053FE">
              <w:rPr>
                <w:rFonts w:ascii="Arial" w:hAnsi="Arial" w:cs="Arial"/>
                <w:sz w:val="20"/>
                <w:szCs w:val="20"/>
                <w:lang w:val="en-GB"/>
              </w:rPr>
              <w:t xml:space="preserve"> means the Contract concluded between the Supplier and the Client on the Subject of the Contract.</w:t>
            </w:r>
          </w:p>
        </w:tc>
      </w:tr>
      <w:tr w:rsidR="00382145" w:rsidRPr="009053FE" w14:paraId="5F5FB6DE" w14:textId="6324C4DF" w:rsidTr="163E4910">
        <w:trPr>
          <w:trHeight w:val="20"/>
        </w:trPr>
        <w:tc>
          <w:tcPr>
            <w:tcW w:w="2500" w:type="pct"/>
          </w:tcPr>
          <w:p w14:paraId="53A0EAE2" w14:textId="63BB9EB1" w:rsidR="00382145" w:rsidRPr="009053FE" w:rsidRDefault="00382145" w:rsidP="00E9197C">
            <w:pPr>
              <w:jc w:val="both"/>
              <w:rPr>
                <w:rFonts w:ascii="Arial" w:hAnsi="Arial" w:cs="Arial"/>
                <w:sz w:val="20"/>
                <w:szCs w:val="20"/>
              </w:rPr>
            </w:pPr>
            <w:r w:rsidRPr="009053FE">
              <w:rPr>
                <w:rFonts w:ascii="Arial" w:hAnsi="Arial" w:cs="Arial"/>
                <w:b/>
                <w:bCs/>
                <w:sz w:val="20"/>
                <w:szCs w:val="20"/>
              </w:rPr>
              <w:t>1.</w:t>
            </w:r>
            <w:r w:rsidR="0023478A" w:rsidRPr="009053FE">
              <w:rPr>
                <w:rFonts w:ascii="Arial" w:hAnsi="Arial" w:cs="Arial"/>
                <w:b/>
                <w:bCs/>
                <w:sz w:val="20"/>
                <w:szCs w:val="20"/>
              </w:rPr>
              <w:t>6</w:t>
            </w:r>
            <w:r w:rsidRPr="009053FE">
              <w:rPr>
                <w:rFonts w:ascii="Arial" w:hAnsi="Arial" w:cs="Arial"/>
                <w:b/>
                <w:bCs/>
                <w:sz w:val="20"/>
                <w:szCs w:val="20"/>
              </w:rPr>
              <w:t>. Užsakymas</w:t>
            </w:r>
            <w:r w:rsidRPr="009053FE">
              <w:rPr>
                <w:rFonts w:ascii="Arial" w:hAnsi="Arial" w:cs="Arial"/>
                <w:sz w:val="20"/>
                <w:szCs w:val="20"/>
              </w:rPr>
              <w:t xml:space="preserve"> – Sutarties pagrindu Tiekėjui elektroniniu paštu teikiamas rašytinis dokumentas, kuriame nurodomas Paslaugų pobūdis, Paslaugų teikimo adresai.</w:t>
            </w:r>
          </w:p>
        </w:tc>
        <w:tc>
          <w:tcPr>
            <w:tcW w:w="2500" w:type="pct"/>
          </w:tcPr>
          <w:p w14:paraId="14A1957A" w14:textId="2FC3D726" w:rsidR="00382145" w:rsidRPr="009053FE" w:rsidRDefault="00382145" w:rsidP="00E9197C">
            <w:pPr>
              <w:jc w:val="both"/>
              <w:rPr>
                <w:rFonts w:ascii="Arial" w:hAnsi="Arial" w:cs="Arial"/>
                <w:sz w:val="20"/>
                <w:szCs w:val="20"/>
                <w:lang w:val="en-GB"/>
              </w:rPr>
            </w:pPr>
            <w:r w:rsidRPr="009053FE">
              <w:rPr>
                <w:rFonts w:ascii="Arial" w:hAnsi="Arial" w:cs="Arial"/>
                <w:b/>
                <w:bCs/>
                <w:sz w:val="20"/>
                <w:szCs w:val="20"/>
                <w:lang w:val="en-GB"/>
              </w:rPr>
              <w:t>1.</w:t>
            </w:r>
            <w:r w:rsidR="0023478A" w:rsidRPr="009053FE">
              <w:rPr>
                <w:rFonts w:ascii="Arial" w:hAnsi="Arial" w:cs="Arial"/>
                <w:b/>
                <w:bCs/>
                <w:sz w:val="20"/>
                <w:szCs w:val="20"/>
                <w:lang w:val="en-GB"/>
              </w:rPr>
              <w:t>6</w:t>
            </w:r>
            <w:r w:rsidRPr="009053FE">
              <w:rPr>
                <w:rFonts w:ascii="Arial" w:hAnsi="Arial" w:cs="Arial"/>
                <w:b/>
                <w:bCs/>
                <w:sz w:val="20"/>
                <w:szCs w:val="20"/>
                <w:lang w:val="en-GB"/>
              </w:rPr>
              <w:t>. Order</w:t>
            </w:r>
            <w:r w:rsidRPr="009053FE">
              <w:rPr>
                <w:rFonts w:ascii="Arial" w:hAnsi="Arial" w:cs="Arial"/>
                <w:sz w:val="20"/>
                <w:szCs w:val="20"/>
                <w:lang w:val="en-GB"/>
              </w:rPr>
              <w:t xml:space="preserve"> means a written document submitted to the Supplier by e-mail on the basis of the Contract, specifying the nature of the Services and the addresses for the provision of the Services.</w:t>
            </w:r>
          </w:p>
        </w:tc>
      </w:tr>
      <w:tr w:rsidR="00382145" w:rsidRPr="009053FE" w14:paraId="2ACC8295" w14:textId="388D6446" w:rsidTr="163E4910">
        <w:trPr>
          <w:trHeight w:val="20"/>
        </w:trPr>
        <w:tc>
          <w:tcPr>
            <w:tcW w:w="2500" w:type="pct"/>
            <w:tcBorders>
              <w:bottom w:val="single" w:sz="4" w:space="0" w:color="auto"/>
            </w:tcBorders>
          </w:tcPr>
          <w:p w14:paraId="75F74986" w14:textId="77777777" w:rsidR="00382145" w:rsidRPr="009053FE" w:rsidRDefault="00382145" w:rsidP="00E9197C">
            <w:pPr>
              <w:jc w:val="both"/>
              <w:rPr>
                <w:rFonts w:ascii="Arial" w:hAnsi="Arial" w:cs="Arial"/>
                <w:b/>
                <w:bCs/>
                <w:i/>
                <w:iCs/>
                <w:sz w:val="20"/>
                <w:szCs w:val="20"/>
                <w:lang w:val="en-GB"/>
              </w:rPr>
            </w:pPr>
          </w:p>
        </w:tc>
        <w:tc>
          <w:tcPr>
            <w:tcW w:w="2500" w:type="pct"/>
            <w:tcBorders>
              <w:bottom w:val="single" w:sz="4" w:space="0" w:color="auto"/>
            </w:tcBorders>
          </w:tcPr>
          <w:p w14:paraId="234C9551" w14:textId="77777777" w:rsidR="00382145" w:rsidRPr="009053FE" w:rsidRDefault="00382145" w:rsidP="00E9197C">
            <w:pPr>
              <w:jc w:val="both"/>
              <w:rPr>
                <w:rFonts w:ascii="Arial" w:hAnsi="Arial" w:cs="Arial"/>
                <w:i/>
                <w:iCs/>
                <w:sz w:val="20"/>
                <w:szCs w:val="20"/>
                <w:lang w:val="en-GB"/>
              </w:rPr>
            </w:pPr>
          </w:p>
        </w:tc>
      </w:tr>
      <w:tr w:rsidR="00382145" w:rsidRPr="009053FE" w14:paraId="40289553" w14:textId="4C090DA1" w:rsidTr="163E4910">
        <w:trPr>
          <w:trHeight w:val="20"/>
        </w:trPr>
        <w:tc>
          <w:tcPr>
            <w:tcW w:w="2500" w:type="pct"/>
            <w:tcBorders>
              <w:top w:val="single" w:sz="4" w:space="0" w:color="auto"/>
              <w:bottom w:val="single" w:sz="4" w:space="0" w:color="auto"/>
            </w:tcBorders>
            <w:shd w:val="clear" w:color="auto" w:fill="E7E6E6" w:themeFill="background2"/>
          </w:tcPr>
          <w:p w14:paraId="02BA4CFF" w14:textId="537F4E23" w:rsidR="00382145" w:rsidRPr="009053FE" w:rsidRDefault="00382145" w:rsidP="00E9197C">
            <w:pPr>
              <w:pStyle w:val="Heading2"/>
              <w:numPr>
                <w:ilvl w:val="0"/>
                <w:numId w:val="7"/>
              </w:numPr>
              <w:pBdr>
                <w:between w:val="single" w:sz="4" w:space="1" w:color="auto"/>
              </w:pBdr>
              <w:shd w:val="clear" w:color="auto" w:fill="E7E6E6" w:themeFill="background2"/>
              <w:tabs>
                <w:tab w:val="left" w:pos="284"/>
                <w:tab w:val="left" w:pos="426"/>
              </w:tabs>
              <w:spacing w:before="0" w:after="0"/>
              <w:ind w:hanging="720"/>
              <w:jc w:val="both"/>
              <w:rPr>
                <w:rFonts w:ascii="Arial" w:hAnsi="Arial" w:cs="Arial"/>
                <w:color w:val="auto"/>
                <w:sz w:val="20"/>
                <w:szCs w:val="20"/>
                <w:lang w:val="en-GB"/>
              </w:rPr>
            </w:pPr>
            <w:r w:rsidRPr="009053FE">
              <w:rPr>
                <w:rFonts w:ascii="Arial" w:hAnsi="Arial" w:cs="Arial"/>
                <w:color w:val="auto"/>
                <w:sz w:val="20"/>
                <w:szCs w:val="20"/>
                <w:lang w:val="en-GB"/>
              </w:rPr>
              <w:t>PIRKIMO OBJEKTAS</w:t>
            </w:r>
          </w:p>
        </w:tc>
        <w:tc>
          <w:tcPr>
            <w:tcW w:w="2500" w:type="pct"/>
            <w:tcBorders>
              <w:top w:val="single" w:sz="4" w:space="0" w:color="auto"/>
              <w:bottom w:val="single" w:sz="4" w:space="0" w:color="auto"/>
            </w:tcBorders>
            <w:shd w:val="clear" w:color="auto" w:fill="E7E6E6" w:themeFill="background2"/>
          </w:tcPr>
          <w:p w14:paraId="125CC517" w14:textId="6DB4B51C" w:rsidR="00382145" w:rsidRPr="009053FE" w:rsidRDefault="00382145" w:rsidP="00E9197C">
            <w:pPr>
              <w:pStyle w:val="Heading2"/>
              <w:numPr>
                <w:ilvl w:val="0"/>
                <w:numId w:val="35"/>
              </w:numPr>
              <w:shd w:val="clear" w:color="auto" w:fill="E7E6E6" w:themeFill="background2"/>
              <w:tabs>
                <w:tab w:val="clear" w:pos="425"/>
                <w:tab w:val="left" w:pos="288"/>
              </w:tabs>
              <w:spacing w:before="0" w:after="0"/>
              <w:jc w:val="both"/>
              <w:rPr>
                <w:rFonts w:ascii="Arial" w:hAnsi="Arial" w:cs="Arial"/>
                <w:b w:val="0"/>
                <w:bCs w:val="0"/>
                <w:color w:val="auto"/>
                <w:sz w:val="20"/>
                <w:szCs w:val="20"/>
                <w:lang w:val="en-GB"/>
              </w:rPr>
            </w:pPr>
            <w:r w:rsidRPr="009053FE">
              <w:rPr>
                <w:rFonts w:ascii="Arial" w:hAnsi="Arial" w:cs="Arial"/>
                <w:color w:val="auto"/>
                <w:sz w:val="20"/>
                <w:szCs w:val="20"/>
                <w:lang w:val="en-GB"/>
              </w:rPr>
              <w:t>SUBJECT OF THE CONTRACT</w:t>
            </w:r>
          </w:p>
        </w:tc>
      </w:tr>
      <w:tr w:rsidR="00382145" w:rsidRPr="009053FE" w14:paraId="33225174" w14:textId="37DE65EA" w:rsidTr="163E4910">
        <w:trPr>
          <w:trHeight w:val="20"/>
        </w:trPr>
        <w:tc>
          <w:tcPr>
            <w:tcW w:w="2500" w:type="pct"/>
            <w:tcBorders>
              <w:top w:val="single" w:sz="4" w:space="0" w:color="auto"/>
            </w:tcBorders>
          </w:tcPr>
          <w:p w14:paraId="6FF55DF4" w14:textId="08FAFAA5" w:rsidR="00382145" w:rsidRPr="009053FE" w:rsidRDefault="1FFDC7D7" w:rsidP="00973784">
            <w:pPr>
              <w:pStyle w:val="ListParagraph"/>
              <w:numPr>
                <w:ilvl w:val="1"/>
                <w:numId w:val="7"/>
              </w:numPr>
              <w:tabs>
                <w:tab w:val="left" w:pos="426"/>
              </w:tabs>
              <w:ind w:left="0" w:firstLine="0"/>
              <w:jc w:val="both"/>
              <w:rPr>
                <w:rFonts w:ascii="Arial" w:hAnsi="Arial" w:cs="Arial"/>
                <w:color w:val="auto"/>
                <w:sz w:val="20"/>
                <w:szCs w:val="20"/>
                <w:lang w:val="pt-PT"/>
              </w:rPr>
            </w:pPr>
            <w:r w:rsidRPr="009053FE">
              <w:rPr>
                <w:rFonts w:ascii="Arial" w:hAnsi="Arial" w:cs="Arial"/>
                <w:b/>
                <w:bCs/>
                <w:color w:val="auto"/>
                <w:sz w:val="20"/>
                <w:szCs w:val="20"/>
                <w:lang w:val="pt-PT"/>
              </w:rPr>
              <w:t xml:space="preserve">Pirkimo objekto pavadinimas </w:t>
            </w:r>
            <w:r w:rsidRPr="009053FE">
              <w:rPr>
                <w:rFonts w:ascii="Arial" w:hAnsi="Arial" w:cs="Arial"/>
                <w:color w:val="auto"/>
                <w:sz w:val="20"/>
                <w:szCs w:val="20"/>
                <w:lang w:val="pt-PT"/>
              </w:rPr>
              <w:t>–</w:t>
            </w:r>
            <w:r w:rsidR="4978011F" w:rsidRPr="009053FE">
              <w:rPr>
                <w:rFonts w:ascii="Arial" w:hAnsi="Arial" w:cs="Arial"/>
                <w:color w:val="auto"/>
                <w:sz w:val="20"/>
                <w:szCs w:val="20"/>
                <w:lang w:val="pt-PT"/>
              </w:rPr>
              <w:t xml:space="preserve"> </w:t>
            </w:r>
            <w:r w:rsidR="7FE9CA2B" w:rsidRPr="009053FE">
              <w:rPr>
                <w:rFonts w:ascii="Arial" w:hAnsi="Arial" w:cs="Arial"/>
                <w:color w:val="auto"/>
                <w:sz w:val="20"/>
                <w:szCs w:val="20"/>
                <w:lang w:val="lt-LT"/>
              </w:rPr>
              <w:t>“</w:t>
            </w:r>
            <w:r w:rsidR="4978011F" w:rsidRPr="009053FE">
              <w:rPr>
                <w:rFonts w:ascii="Arial" w:hAnsi="Arial" w:cs="Arial"/>
                <w:color w:val="auto"/>
                <w:sz w:val="20"/>
                <w:szCs w:val="20"/>
                <w:lang w:val="lt-LT"/>
              </w:rPr>
              <w:t xml:space="preserve">Rail Baltica naujos geležinkelio sankasos statyba ruože </w:t>
            </w:r>
            <w:r w:rsidR="5ABE62DC" w:rsidRPr="009053FE">
              <w:rPr>
                <w:rFonts w:ascii="Arial" w:eastAsia="Arial" w:hAnsi="Arial" w:cs="Arial"/>
                <w:color w:val="auto"/>
                <w:sz w:val="19"/>
                <w:szCs w:val="19"/>
                <w:lang w:val="lt-LT"/>
              </w:rPr>
              <w:t>Kaunas (Palemonas)-Šveicarija 9,0-19,4 km (10,4 km)”</w:t>
            </w:r>
            <w:r w:rsidR="4978011F" w:rsidRPr="009053FE">
              <w:rPr>
                <w:rFonts w:ascii="Arial" w:hAnsi="Arial" w:cs="Arial"/>
                <w:color w:val="auto"/>
                <w:sz w:val="20"/>
                <w:szCs w:val="20"/>
                <w:lang w:val="lt-LT"/>
              </w:rPr>
              <w:t xml:space="preserve"> </w:t>
            </w:r>
            <w:r w:rsidR="5CA4C81B" w:rsidRPr="009053FE">
              <w:rPr>
                <w:rFonts w:ascii="Arial" w:hAnsi="Arial" w:cs="Arial"/>
                <w:color w:val="auto"/>
                <w:sz w:val="20"/>
                <w:szCs w:val="20"/>
                <w:lang w:val="lt-LT"/>
              </w:rPr>
              <w:t>l</w:t>
            </w:r>
            <w:r w:rsidR="1A1F0636" w:rsidRPr="009053FE">
              <w:rPr>
                <w:rFonts w:ascii="Arial" w:hAnsi="Arial" w:cs="Arial"/>
                <w:color w:val="auto"/>
                <w:sz w:val="20"/>
                <w:szCs w:val="20"/>
                <w:lang w:val="pt-PT"/>
              </w:rPr>
              <w:t xml:space="preserve">aboratorinių bandymų ir tyrimų paslaugos </w:t>
            </w:r>
            <w:r w:rsidRPr="009053FE">
              <w:rPr>
                <w:rFonts w:ascii="Arial" w:hAnsi="Arial" w:cs="Arial"/>
                <w:color w:val="auto"/>
                <w:sz w:val="20"/>
                <w:szCs w:val="20"/>
                <w:lang w:val="pt-PT"/>
              </w:rPr>
              <w:t xml:space="preserve">(toliau – </w:t>
            </w:r>
            <w:r w:rsidRPr="009053FE">
              <w:rPr>
                <w:rFonts w:ascii="Arial" w:hAnsi="Arial" w:cs="Arial"/>
                <w:b/>
                <w:bCs/>
                <w:color w:val="auto"/>
                <w:sz w:val="20"/>
                <w:szCs w:val="20"/>
                <w:lang w:val="pt-PT"/>
              </w:rPr>
              <w:t>Pirkimo objektas, Paslaugos</w:t>
            </w:r>
            <w:r w:rsidRPr="009053FE">
              <w:rPr>
                <w:rFonts w:ascii="Arial" w:hAnsi="Arial" w:cs="Arial"/>
                <w:color w:val="auto"/>
                <w:sz w:val="20"/>
                <w:szCs w:val="20"/>
                <w:lang w:val="pt-PT"/>
              </w:rPr>
              <w:t>).</w:t>
            </w:r>
          </w:p>
        </w:tc>
        <w:tc>
          <w:tcPr>
            <w:tcW w:w="2500" w:type="pct"/>
            <w:tcBorders>
              <w:top w:val="single" w:sz="4" w:space="0" w:color="auto"/>
            </w:tcBorders>
          </w:tcPr>
          <w:p w14:paraId="69F89C4B" w14:textId="007B67DF" w:rsidR="00382145" w:rsidRPr="009053FE" w:rsidRDefault="1FFDC7D7" w:rsidP="00E9197C">
            <w:pPr>
              <w:pStyle w:val="ListParagraph"/>
              <w:numPr>
                <w:ilvl w:val="0"/>
                <w:numId w:val="36"/>
              </w:numPr>
              <w:spacing w:after="0" w:line="240" w:lineRule="auto"/>
              <w:jc w:val="both"/>
              <w:rPr>
                <w:rFonts w:ascii="Arial" w:hAnsi="Arial" w:cs="Arial"/>
                <w:color w:val="auto"/>
                <w:sz w:val="20"/>
                <w:szCs w:val="20"/>
                <w:lang w:val="en-GB"/>
              </w:rPr>
            </w:pPr>
            <w:r w:rsidRPr="009053FE">
              <w:rPr>
                <w:rFonts w:ascii="Arial" w:hAnsi="Arial" w:cs="Arial"/>
                <w:b/>
                <w:bCs/>
                <w:color w:val="auto"/>
                <w:sz w:val="20"/>
                <w:szCs w:val="20"/>
                <w:lang w:val="en-GB"/>
              </w:rPr>
              <w:t xml:space="preserve">The title of the Subject of the Contract </w:t>
            </w:r>
            <w:r w:rsidR="659C8B50" w:rsidRPr="009053FE">
              <w:rPr>
                <w:rFonts w:ascii="Arial" w:hAnsi="Arial" w:cs="Arial"/>
                <w:color w:val="auto"/>
                <w:sz w:val="20"/>
                <w:szCs w:val="20"/>
                <w:lang w:val="en-GB"/>
              </w:rPr>
              <w:t xml:space="preserve">means </w:t>
            </w:r>
            <w:r w:rsidR="000A4F8E" w:rsidRPr="009053FE">
              <w:rPr>
                <w:rFonts w:ascii="Arial" w:hAnsi="Arial" w:cs="Arial"/>
                <w:color w:val="auto"/>
                <w:sz w:val="20"/>
                <w:szCs w:val="20"/>
                <w:lang w:val="en-GB"/>
              </w:rPr>
              <w:t xml:space="preserve">“Construction of a new railway embankment for Rail Baltica on the </w:t>
            </w:r>
            <w:r w:rsidR="24CCB81E" w:rsidRPr="009053FE">
              <w:rPr>
                <w:rFonts w:ascii="Arial" w:eastAsia="Arial" w:hAnsi="Arial" w:cs="Arial"/>
                <w:color w:val="auto"/>
                <w:sz w:val="19"/>
                <w:szCs w:val="19"/>
                <w:lang w:val="en-GB"/>
              </w:rPr>
              <w:t>Kaunas (Palemonas)-Šveicarija section 9,0-19,4 km (10,4 km)”</w:t>
            </w:r>
            <w:r w:rsidR="000A4F8E" w:rsidRPr="009053FE">
              <w:rPr>
                <w:rFonts w:ascii="Arial" w:hAnsi="Arial" w:cs="Arial"/>
                <w:color w:val="auto"/>
                <w:sz w:val="20"/>
                <w:szCs w:val="20"/>
                <w:lang w:val="en-GB"/>
              </w:rPr>
              <w:t xml:space="preserve"> </w:t>
            </w:r>
            <w:r w:rsidR="659C8B50" w:rsidRPr="009053FE">
              <w:rPr>
                <w:rFonts w:ascii="Arial" w:hAnsi="Arial" w:cs="Arial"/>
                <w:color w:val="auto"/>
                <w:sz w:val="20"/>
                <w:szCs w:val="20"/>
                <w:lang w:val="en-GB"/>
              </w:rPr>
              <w:t>Laboratory</w:t>
            </w:r>
            <w:r w:rsidR="1A1F0636" w:rsidRPr="009053FE">
              <w:rPr>
                <w:rFonts w:ascii="Arial" w:hAnsi="Arial" w:cs="Arial"/>
                <w:color w:val="auto"/>
                <w:sz w:val="20"/>
                <w:szCs w:val="20"/>
                <w:lang w:val="en-GB"/>
              </w:rPr>
              <w:t xml:space="preserve"> testing and research services </w:t>
            </w:r>
            <w:r w:rsidRPr="009053FE">
              <w:rPr>
                <w:rFonts w:ascii="Arial" w:hAnsi="Arial" w:cs="Arial"/>
                <w:color w:val="auto"/>
                <w:sz w:val="20"/>
                <w:szCs w:val="20"/>
                <w:lang w:val="en-GB"/>
              </w:rPr>
              <w:t xml:space="preserve">(the </w:t>
            </w:r>
            <w:r w:rsidRPr="009053FE">
              <w:rPr>
                <w:rFonts w:ascii="Arial" w:hAnsi="Arial" w:cs="Arial"/>
                <w:b/>
                <w:bCs/>
                <w:color w:val="auto"/>
                <w:sz w:val="20"/>
                <w:szCs w:val="20"/>
                <w:lang w:val="en-GB"/>
              </w:rPr>
              <w:t>Subject of the Contract, Services</w:t>
            </w:r>
            <w:r w:rsidRPr="009053FE">
              <w:rPr>
                <w:rFonts w:ascii="Arial" w:hAnsi="Arial" w:cs="Arial"/>
                <w:color w:val="auto"/>
                <w:sz w:val="20"/>
                <w:szCs w:val="20"/>
                <w:lang w:val="en-GB"/>
              </w:rPr>
              <w:t>).</w:t>
            </w:r>
          </w:p>
        </w:tc>
      </w:tr>
      <w:tr w:rsidR="00382145" w:rsidRPr="009053FE" w14:paraId="597E1B95" w14:textId="2EA39A99" w:rsidTr="163E4910">
        <w:trPr>
          <w:trHeight w:val="20"/>
        </w:trPr>
        <w:tc>
          <w:tcPr>
            <w:tcW w:w="2500" w:type="pct"/>
          </w:tcPr>
          <w:p w14:paraId="6ECB9097" w14:textId="77777777" w:rsidR="00382145" w:rsidRPr="009053FE" w:rsidRDefault="00382145" w:rsidP="00E9197C">
            <w:pPr>
              <w:pStyle w:val="ListParagraph"/>
              <w:numPr>
                <w:ilvl w:val="1"/>
                <w:numId w:val="7"/>
              </w:numPr>
              <w:tabs>
                <w:tab w:val="left" w:pos="426"/>
              </w:tabs>
              <w:spacing w:after="0" w:line="240" w:lineRule="auto"/>
              <w:ind w:left="0" w:firstLine="0"/>
              <w:jc w:val="both"/>
              <w:rPr>
                <w:rFonts w:ascii="Arial" w:hAnsi="Arial" w:cs="Arial"/>
                <w:color w:val="auto"/>
                <w:sz w:val="20"/>
                <w:szCs w:val="20"/>
                <w:lang w:val="pt-PT"/>
              </w:rPr>
            </w:pPr>
            <w:r w:rsidRPr="009053FE">
              <w:rPr>
                <w:rFonts w:ascii="Arial" w:hAnsi="Arial" w:cs="Arial"/>
                <w:color w:val="auto"/>
                <w:sz w:val="20"/>
                <w:szCs w:val="20"/>
                <w:lang w:val="pt-PT"/>
              </w:rPr>
              <w:t>Pirkimo objektas neskaidomas į dalis.</w:t>
            </w:r>
          </w:p>
          <w:p w14:paraId="469B93B3" w14:textId="73A30775" w:rsidR="00C03C9E" w:rsidRPr="009053FE" w:rsidRDefault="00BD0CB6" w:rsidP="00E9197C">
            <w:pPr>
              <w:pStyle w:val="ListParagraph"/>
              <w:numPr>
                <w:ilvl w:val="1"/>
                <w:numId w:val="7"/>
              </w:numPr>
              <w:tabs>
                <w:tab w:val="left" w:pos="426"/>
              </w:tabs>
              <w:spacing w:after="0" w:line="240" w:lineRule="auto"/>
              <w:ind w:left="0" w:firstLine="0"/>
              <w:jc w:val="both"/>
              <w:rPr>
                <w:rFonts w:ascii="Arial" w:hAnsi="Arial" w:cs="Arial"/>
                <w:color w:val="auto"/>
                <w:sz w:val="20"/>
                <w:szCs w:val="20"/>
                <w:lang w:val="pt-PT"/>
              </w:rPr>
            </w:pPr>
            <w:r w:rsidRPr="009053FE">
              <w:rPr>
                <w:rFonts w:ascii="Arial" w:hAnsi="Arial" w:cs="Arial"/>
                <w:color w:val="auto"/>
                <w:sz w:val="20"/>
                <w:szCs w:val="20"/>
                <w:lang w:val="pt-PT"/>
              </w:rPr>
              <w:t>BVPŽ kodas – 71900000-7 laboratorijų paslaugos</w:t>
            </w:r>
            <w:r w:rsidR="002B3E9B">
              <w:rPr>
                <w:rFonts w:ascii="Arial" w:hAnsi="Arial" w:cs="Arial"/>
                <w:color w:val="auto"/>
                <w:sz w:val="20"/>
                <w:szCs w:val="20"/>
                <w:lang w:val="pt-PT"/>
              </w:rPr>
              <w:t>.</w:t>
            </w:r>
          </w:p>
        </w:tc>
        <w:tc>
          <w:tcPr>
            <w:tcW w:w="2500" w:type="pct"/>
          </w:tcPr>
          <w:p w14:paraId="441874C1" w14:textId="77777777" w:rsidR="00382145" w:rsidRPr="009053FE" w:rsidRDefault="00382145" w:rsidP="00E9197C">
            <w:pPr>
              <w:pStyle w:val="ListParagraph"/>
              <w:numPr>
                <w:ilvl w:val="0"/>
                <w:numId w:val="36"/>
              </w:numPr>
              <w:spacing w:after="0" w:line="240" w:lineRule="auto"/>
              <w:jc w:val="both"/>
              <w:rPr>
                <w:rFonts w:ascii="Arial" w:hAnsi="Arial" w:cs="Arial"/>
                <w:color w:val="auto"/>
                <w:sz w:val="20"/>
                <w:szCs w:val="20"/>
                <w:lang w:val="en-GB"/>
              </w:rPr>
            </w:pPr>
            <w:r w:rsidRPr="009053FE">
              <w:rPr>
                <w:rFonts w:ascii="Arial" w:hAnsi="Arial" w:cs="Arial"/>
                <w:color w:val="auto"/>
                <w:sz w:val="20"/>
                <w:szCs w:val="20"/>
                <w:lang w:val="en-GB"/>
              </w:rPr>
              <w:t>The Subject of the Contract is not subdivided into lots.</w:t>
            </w:r>
          </w:p>
          <w:p w14:paraId="556EB00E" w14:textId="50620073" w:rsidR="00533AA6" w:rsidRPr="009053FE" w:rsidRDefault="00533AA6" w:rsidP="00E9197C">
            <w:pPr>
              <w:pStyle w:val="ListParagraph"/>
              <w:numPr>
                <w:ilvl w:val="0"/>
                <w:numId w:val="36"/>
              </w:numPr>
              <w:spacing w:after="0" w:line="240" w:lineRule="auto"/>
              <w:jc w:val="both"/>
              <w:rPr>
                <w:rFonts w:ascii="Arial" w:hAnsi="Arial" w:cs="Arial"/>
                <w:color w:val="auto"/>
                <w:sz w:val="20"/>
                <w:szCs w:val="20"/>
                <w:lang w:val="en-GB"/>
              </w:rPr>
            </w:pPr>
            <w:r w:rsidRPr="009053FE">
              <w:rPr>
                <w:rFonts w:ascii="Arial" w:hAnsi="Arial" w:cs="Arial"/>
                <w:color w:val="auto"/>
                <w:sz w:val="20"/>
                <w:szCs w:val="20"/>
                <w:lang w:val="en-GB"/>
              </w:rPr>
              <w:t>CPV</w:t>
            </w:r>
            <w:r w:rsidR="00E32802" w:rsidRPr="009053FE">
              <w:rPr>
                <w:rFonts w:ascii="Arial" w:hAnsi="Arial" w:cs="Arial"/>
                <w:color w:val="auto"/>
                <w:sz w:val="20"/>
                <w:szCs w:val="20"/>
                <w:lang w:val="en-GB"/>
              </w:rPr>
              <w:t xml:space="preserve"> code – 71900000-7 laboratory services</w:t>
            </w:r>
            <w:r w:rsidR="002B3E9B">
              <w:rPr>
                <w:rFonts w:ascii="Arial" w:hAnsi="Arial" w:cs="Arial"/>
                <w:color w:val="auto"/>
                <w:sz w:val="20"/>
                <w:szCs w:val="20"/>
                <w:lang w:val="en-GB"/>
              </w:rPr>
              <w:t>.</w:t>
            </w:r>
          </w:p>
        </w:tc>
      </w:tr>
      <w:tr w:rsidR="00382145" w:rsidRPr="009053FE" w14:paraId="3573A6EB" w14:textId="45946686" w:rsidTr="163E4910">
        <w:trPr>
          <w:trHeight w:val="20"/>
        </w:trPr>
        <w:tc>
          <w:tcPr>
            <w:tcW w:w="2500" w:type="pct"/>
            <w:tcBorders>
              <w:bottom w:val="single" w:sz="4" w:space="0" w:color="auto"/>
            </w:tcBorders>
          </w:tcPr>
          <w:p w14:paraId="55F51000" w14:textId="77777777" w:rsidR="00382145" w:rsidRPr="009053FE" w:rsidRDefault="00382145" w:rsidP="00E9197C">
            <w:pPr>
              <w:pStyle w:val="ListParagraph"/>
              <w:tabs>
                <w:tab w:val="left" w:pos="426"/>
              </w:tabs>
              <w:spacing w:after="0" w:line="240" w:lineRule="auto"/>
              <w:ind w:left="0"/>
              <w:jc w:val="both"/>
              <w:rPr>
                <w:rFonts w:ascii="Arial" w:hAnsi="Arial" w:cs="Arial"/>
                <w:color w:val="auto"/>
                <w:sz w:val="20"/>
                <w:szCs w:val="20"/>
                <w:lang w:val="en-GB"/>
              </w:rPr>
            </w:pPr>
          </w:p>
        </w:tc>
        <w:tc>
          <w:tcPr>
            <w:tcW w:w="2500" w:type="pct"/>
            <w:tcBorders>
              <w:bottom w:val="single" w:sz="4" w:space="0" w:color="auto"/>
            </w:tcBorders>
          </w:tcPr>
          <w:p w14:paraId="692DFF83" w14:textId="77777777" w:rsidR="00382145" w:rsidRPr="009053FE" w:rsidRDefault="00382145" w:rsidP="00E9197C">
            <w:pPr>
              <w:rPr>
                <w:rFonts w:ascii="Arial" w:hAnsi="Arial" w:cs="Arial"/>
                <w:b/>
                <w:bCs/>
                <w:sz w:val="20"/>
                <w:szCs w:val="20"/>
                <w:lang w:val="en-GB"/>
              </w:rPr>
            </w:pPr>
          </w:p>
        </w:tc>
      </w:tr>
      <w:tr w:rsidR="00382145" w:rsidRPr="009053FE" w14:paraId="4FB77FF2" w14:textId="24B046D1" w:rsidTr="163E4910">
        <w:trPr>
          <w:trHeight w:val="20"/>
        </w:trPr>
        <w:tc>
          <w:tcPr>
            <w:tcW w:w="2500" w:type="pct"/>
            <w:tcBorders>
              <w:top w:val="single" w:sz="4" w:space="0" w:color="auto"/>
              <w:bottom w:val="single" w:sz="4" w:space="0" w:color="auto"/>
            </w:tcBorders>
            <w:shd w:val="clear" w:color="auto" w:fill="E7E6E6" w:themeFill="background2"/>
          </w:tcPr>
          <w:p w14:paraId="30D753D3" w14:textId="77777777" w:rsidR="00382145" w:rsidRPr="009053FE" w:rsidRDefault="00382145" w:rsidP="00E9197C">
            <w:pPr>
              <w:pStyle w:val="Heading2"/>
              <w:numPr>
                <w:ilvl w:val="0"/>
                <w:numId w:val="8"/>
              </w:numPr>
              <w:pBdr>
                <w:between w:val="single" w:sz="4" w:space="1" w:color="auto"/>
              </w:pBdr>
              <w:shd w:val="clear" w:color="auto" w:fill="E7E6E6" w:themeFill="background2"/>
              <w:tabs>
                <w:tab w:val="left" w:pos="284"/>
                <w:tab w:val="left" w:pos="426"/>
              </w:tabs>
              <w:spacing w:before="0" w:after="0"/>
              <w:jc w:val="both"/>
              <w:rPr>
                <w:rFonts w:ascii="Arial" w:hAnsi="Arial" w:cs="Arial"/>
                <w:color w:val="auto"/>
                <w:sz w:val="20"/>
                <w:szCs w:val="20"/>
                <w:lang w:val="en-GB"/>
              </w:rPr>
            </w:pPr>
            <w:r w:rsidRPr="009053FE">
              <w:rPr>
                <w:rFonts w:ascii="Arial" w:hAnsi="Arial" w:cs="Arial"/>
                <w:color w:val="auto"/>
                <w:sz w:val="20"/>
                <w:szCs w:val="20"/>
                <w:lang w:val="en-GB"/>
              </w:rPr>
              <w:t>REIKALAVIMAI PIRKIMO OBJEKTUI</w:t>
            </w:r>
          </w:p>
        </w:tc>
        <w:tc>
          <w:tcPr>
            <w:tcW w:w="2500" w:type="pct"/>
            <w:tcBorders>
              <w:top w:val="single" w:sz="4" w:space="0" w:color="auto"/>
              <w:bottom w:val="single" w:sz="4" w:space="0" w:color="auto"/>
            </w:tcBorders>
            <w:shd w:val="clear" w:color="auto" w:fill="E7E6E6" w:themeFill="background2"/>
          </w:tcPr>
          <w:p w14:paraId="19998DEE" w14:textId="32E69A4F" w:rsidR="00382145" w:rsidRPr="009053FE" w:rsidRDefault="00382145" w:rsidP="00E9197C">
            <w:pPr>
              <w:pStyle w:val="Heading2"/>
              <w:numPr>
                <w:ilvl w:val="0"/>
                <w:numId w:val="35"/>
              </w:numPr>
              <w:shd w:val="clear" w:color="auto" w:fill="E7E6E6" w:themeFill="background2"/>
              <w:tabs>
                <w:tab w:val="clear" w:pos="425"/>
                <w:tab w:val="left" w:pos="288"/>
              </w:tabs>
              <w:spacing w:before="0" w:after="0"/>
              <w:jc w:val="both"/>
              <w:rPr>
                <w:rFonts w:ascii="Arial" w:hAnsi="Arial" w:cs="Arial"/>
                <w:color w:val="auto"/>
                <w:sz w:val="20"/>
                <w:szCs w:val="20"/>
                <w:lang w:val="en-GB"/>
              </w:rPr>
            </w:pPr>
            <w:r w:rsidRPr="009053FE">
              <w:rPr>
                <w:rFonts w:ascii="Arial" w:hAnsi="Arial" w:cs="Arial"/>
                <w:color w:val="auto"/>
                <w:sz w:val="20"/>
                <w:szCs w:val="20"/>
                <w:lang w:val="en-GB"/>
              </w:rPr>
              <w:t>REQUIREMENTS FOR THE SUBJECT OF THE CONTRACT</w:t>
            </w:r>
          </w:p>
        </w:tc>
      </w:tr>
      <w:tr w:rsidR="00382145" w:rsidRPr="009053FE" w14:paraId="18F6A8D6" w14:textId="53BAA10A" w:rsidTr="163E4910">
        <w:trPr>
          <w:trHeight w:val="323"/>
        </w:trPr>
        <w:tc>
          <w:tcPr>
            <w:tcW w:w="2500" w:type="pct"/>
            <w:tcBorders>
              <w:top w:val="single" w:sz="4" w:space="0" w:color="auto"/>
            </w:tcBorders>
          </w:tcPr>
          <w:p w14:paraId="4DB44CE4" w14:textId="77777777" w:rsidR="00382145" w:rsidRPr="009053FE" w:rsidRDefault="00382145" w:rsidP="00E9197C">
            <w:pPr>
              <w:pStyle w:val="ListParagraph"/>
              <w:numPr>
                <w:ilvl w:val="1"/>
                <w:numId w:val="8"/>
              </w:numPr>
              <w:tabs>
                <w:tab w:val="left" w:pos="567"/>
              </w:tabs>
              <w:spacing w:after="0" w:line="240" w:lineRule="auto"/>
              <w:ind w:left="0" w:firstLine="0"/>
              <w:jc w:val="both"/>
              <w:rPr>
                <w:rFonts w:ascii="Arial" w:hAnsi="Arial" w:cs="Arial"/>
                <w:b/>
                <w:bCs/>
                <w:color w:val="auto"/>
                <w:sz w:val="20"/>
                <w:szCs w:val="20"/>
                <w:lang w:val="lt-LT"/>
              </w:rPr>
            </w:pPr>
            <w:r w:rsidRPr="009053FE">
              <w:rPr>
                <w:rFonts w:ascii="Arial" w:eastAsia="Arial" w:hAnsi="Arial" w:cs="Arial"/>
                <w:b/>
                <w:bCs/>
                <w:color w:val="auto"/>
                <w:sz w:val="20"/>
                <w:szCs w:val="20"/>
                <w:lang w:val="lt-LT"/>
              </w:rPr>
              <w:t>Statybos objektai:</w:t>
            </w:r>
          </w:p>
        </w:tc>
        <w:tc>
          <w:tcPr>
            <w:tcW w:w="2500" w:type="pct"/>
            <w:tcBorders>
              <w:top w:val="single" w:sz="4" w:space="0" w:color="auto"/>
            </w:tcBorders>
          </w:tcPr>
          <w:p w14:paraId="39C0DC64" w14:textId="36D3C76A" w:rsidR="00382145" w:rsidRPr="009053FE" w:rsidRDefault="00382145" w:rsidP="00E9197C">
            <w:pPr>
              <w:pStyle w:val="ListParagraph"/>
              <w:numPr>
                <w:ilvl w:val="0"/>
                <w:numId w:val="37"/>
              </w:numPr>
              <w:tabs>
                <w:tab w:val="clear" w:pos="425"/>
                <w:tab w:val="left" w:pos="567"/>
              </w:tabs>
              <w:spacing w:after="0" w:line="240" w:lineRule="auto"/>
              <w:jc w:val="both"/>
              <w:rPr>
                <w:rFonts w:ascii="Arial" w:hAnsi="Arial" w:cs="Arial"/>
                <w:b/>
                <w:bCs/>
                <w:color w:val="auto"/>
                <w:sz w:val="20"/>
                <w:szCs w:val="20"/>
                <w:lang w:val="en-GB"/>
              </w:rPr>
            </w:pPr>
            <w:r w:rsidRPr="009053FE">
              <w:rPr>
                <w:rFonts w:ascii="Arial" w:eastAsia="Arial" w:hAnsi="Arial" w:cs="Arial"/>
                <w:b/>
                <w:bCs/>
                <w:color w:val="auto"/>
                <w:sz w:val="20"/>
                <w:szCs w:val="20"/>
                <w:lang w:val="en-GB"/>
              </w:rPr>
              <w:t>Construction sites:</w:t>
            </w:r>
          </w:p>
        </w:tc>
      </w:tr>
      <w:tr w:rsidR="00382145" w:rsidRPr="009053FE" w14:paraId="2EA70838" w14:textId="7595F43D" w:rsidTr="163E4910">
        <w:trPr>
          <w:trHeight w:val="20"/>
        </w:trPr>
        <w:tc>
          <w:tcPr>
            <w:tcW w:w="2500" w:type="pct"/>
          </w:tcPr>
          <w:p w14:paraId="49B7E3B2" w14:textId="6027C363" w:rsidR="00382145" w:rsidRPr="009053FE" w:rsidRDefault="1FFDC7D7" w:rsidP="304D5580">
            <w:pPr>
              <w:pStyle w:val="ListParagraph"/>
              <w:numPr>
                <w:ilvl w:val="2"/>
                <w:numId w:val="8"/>
              </w:numPr>
              <w:tabs>
                <w:tab w:val="left" w:pos="567"/>
              </w:tabs>
              <w:spacing w:after="0" w:line="240" w:lineRule="auto"/>
              <w:ind w:left="0" w:firstLine="0"/>
              <w:jc w:val="both"/>
              <w:rPr>
                <w:color w:val="auto"/>
                <w:sz w:val="20"/>
                <w:szCs w:val="20"/>
                <w:lang w:val="lt-LT"/>
              </w:rPr>
            </w:pPr>
            <w:r w:rsidRPr="009053FE">
              <w:rPr>
                <w:rStyle w:val="Strong"/>
                <w:rFonts w:ascii="Arial" w:eastAsia="Times New Roman" w:hAnsi="Arial" w:cs="Arial"/>
                <w:b w:val="0"/>
                <w:bCs w:val="0"/>
                <w:color w:val="auto"/>
                <w:sz w:val="20"/>
                <w:szCs w:val="20"/>
                <w:lang w:val="lt-LT"/>
              </w:rPr>
              <w:t>Statybos objektas:</w:t>
            </w:r>
            <w:r w:rsidR="7B72ABBD" w:rsidRPr="009053FE">
              <w:rPr>
                <w:rStyle w:val="Strong"/>
                <w:rFonts w:ascii="Arial" w:eastAsia="Times New Roman" w:hAnsi="Arial" w:cs="Arial"/>
                <w:b w:val="0"/>
                <w:bCs w:val="0"/>
                <w:color w:val="auto"/>
                <w:sz w:val="20"/>
                <w:szCs w:val="20"/>
                <w:lang w:val="lt-LT"/>
              </w:rPr>
              <w:t xml:space="preserve"> </w:t>
            </w:r>
            <w:r w:rsidR="6EEE9FEC" w:rsidRPr="009053FE">
              <w:rPr>
                <w:rFonts w:ascii="Arial" w:eastAsia="Arial" w:hAnsi="Arial" w:cs="Arial"/>
                <w:b/>
                <w:bCs/>
                <w:color w:val="auto"/>
                <w:sz w:val="20"/>
                <w:szCs w:val="20"/>
                <w:lang w:val="lt-LT"/>
              </w:rPr>
              <w:t>“</w:t>
            </w:r>
            <w:r w:rsidR="6EEE9FEC" w:rsidRPr="009053FE">
              <w:rPr>
                <w:rFonts w:ascii="Arial" w:eastAsia="Arial" w:hAnsi="Arial" w:cs="Arial"/>
                <w:b/>
                <w:bCs/>
                <w:color w:val="auto"/>
                <w:sz w:val="20"/>
                <w:szCs w:val="20"/>
                <w:lang w:val="en-GB"/>
              </w:rPr>
              <w:t>Rail Baltica</w:t>
            </w:r>
            <w:r w:rsidR="6EEE9FEC" w:rsidRPr="009053FE">
              <w:rPr>
                <w:rFonts w:ascii="Arial" w:eastAsia="Arial" w:hAnsi="Arial" w:cs="Arial"/>
                <w:b/>
                <w:bCs/>
                <w:color w:val="auto"/>
                <w:sz w:val="20"/>
                <w:szCs w:val="20"/>
                <w:lang w:val="lt-LT"/>
              </w:rPr>
              <w:t>” linijos Kaunas-Panevėžys</w:t>
            </w:r>
            <w:r w:rsidR="52E228ED" w:rsidRPr="009053FE">
              <w:rPr>
                <w:rFonts w:ascii="Arial" w:eastAsia="Arial" w:hAnsi="Arial" w:cs="Arial"/>
                <w:b/>
                <w:bCs/>
                <w:color w:val="auto"/>
                <w:sz w:val="20"/>
                <w:szCs w:val="20"/>
                <w:lang w:val="lt-LT"/>
              </w:rPr>
              <w:t xml:space="preserve"> 1435 mm vėžės geležinkelio kelio ruože </w:t>
            </w:r>
            <w:r w:rsidR="6ECD42D4" w:rsidRPr="009053FE">
              <w:rPr>
                <w:rFonts w:ascii="Arial" w:eastAsia="Arial" w:hAnsi="Arial" w:cs="Arial"/>
                <w:b/>
                <w:bCs/>
                <w:color w:val="auto"/>
                <w:sz w:val="20"/>
                <w:szCs w:val="20"/>
                <w:lang w:val="lt-LT"/>
              </w:rPr>
              <w:t>Kaunas (Palemonas)-Šveicarija 9,0-19,4 km (10,4 km), Kauno raj. sav.</w:t>
            </w:r>
          </w:p>
        </w:tc>
        <w:tc>
          <w:tcPr>
            <w:tcW w:w="2500" w:type="pct"/>
          </w:tcPr>
          <w:p w14:paraId="14C7B3FC" w14:textId="5AB819D0" w:rsidR="00382145" w:rsidRPr="009053FE" w:rsidRDefault="65F9A811" w:rsidP="304D5580">
            <w:pPr>
              <w:pStyle w:val="ListParagraph"/>
              <w:numPr>
                <w:ilvl w:val="0"/>
                <w:numId w:val="38"/>
              </w:numPr>
              <w:tabs>
                <w:tab w:val="clear" w:pos="425"/>
                <w:tab w:val="left" w:pos="567"/>
              </w:tabs>
              <w:spacing w:after="0" w:line="240" w:lineRule="auto"/>
              <w:jc w:val="both"/>
              <w:rPr>
                <w:color w:val="auto"/>
                <w:sz w:val="20"/>
                <w:szCs w:val="20"/>
                <w:lang w:val="en-GB"/>
              </w:rPr>
            </w:pPr>
            <w:r w:rsidRPr="009053FE">
              <w:rPr>
                <w:rStyle w:val="Strong"/>
                <w:rFonts w:ascii="Arial" w:eastAsia="Times New Roman" w:hAnsi="Arial" w:cs="Arial"/>
                <w:color w:val="auto"/>
                <w:sz w:val="20"/>
                <w:szCs w:val="20"/>
                <w:lang w:val="en-GB"/>
              </w:rPr>
              <w:t xml:space="preserve"> </w:t>
            </w:r>
            <w:r w:rsidR="1FFDC7D7" w:rsidRPr="009053FE">
              <w:rPr>
                <w:rStyle w:val="Strong"/>
                <w:rFonts w:ascii="Arial" w:eastAsia="Times New Roman" w:hAnsi="Arial" w:cs="Arial"/>
                <w:color w:val="auto"/>
                <w:sz w:val="20"/>
                <w:szCs w:val="20"/>
                <w:lang w:val="en-GB"/>
              </w:rPr>
              <w:t xml:space="preserve">Construction site: </w:t>
            </w:r>
            <w:r w:rsidR="4489EEB5" w:rsidRPr="009053FE">
              <w:rPr>
                <w:rStyle w:val="Strong"/>
                <w:rFonts w:ascii="Arial" w:eastAsia="Times New Roman" w:hAnsi="Arial" w:cs="Arial"/>
                <w:color w:val="auto"/>
                <w:sz w:val="20"/>
                <w:szCs w:val="20"/>
                <w:lang w:val="en-GB"/>
              </w:rPr>
              <w:t>“Rail Baltica” line Kaunas-</w:t>
            </w:r>
            <w:r w:rsidR="4489EEB5" w:rsidRPr="009053FE">
              <w:rPr>
                <w:rStyle w:val="Strong"/>
                <w:rFonts w:ascii="Arial" w:eastAsia="Times New Roman" w:hAnsi="Arial" w:cs="Arial"/>
                <w:color w:val="auto"/>
                <w:sz w:val="20"/>
                <w:szCs w:val="20"/>
                <w:lang w:val="lt-LT"/>
              </w:rPr>
              <w:t>Panevėžys</w:t>
            </w:r>
            <w:r w:rsidR="4489EEB5" w:rsidRPr="009053FE">
              <w:rPr>
                <w:rStyle w:val="Strong"/>
                <w:rFonts w:ascii="Arial" w:eastAsia="Times New Roman" w:hAnsi="Arial" w:cs="Arial"/>
                <w:color w:val="auto"/>
                <w:sz w:val="20"/>
                <w:szCs w:val="20"/>
                <w:lang w:val="en-GB"/>
              </w:rPr>
              <w:t xml:space="preserve"> 1435 mm gauge railway section </w:t>
            </w:r>
            <w:r w:rsidR="0E7874AA" w:rsidRPr="009053FE">
              <w:rPr>
                <w:rStyle w:val="Strong"/>
                <w:rFonts w:ascii="Arial" w:eastAsia="Arial" w:hAnsi="Arial" w:cs="Arial"/>
                <w:color w:val="auto"/>
                <w:sz w:val="20"/>
                <w:szCs w:val="20"/>
                <w:lang w:val="en-GB"/>
              </w:rPr>
              <w:t>Kaunas (Palemonas)-Šveicarija section 9,0-19,4 km (10,4 km)</w:t>
            </w:r>
            <w:r w:rsidR="0E7874AA" w:rsidRPr="009053FE">
              <w:rPr>
                <w:rStyle w:val="Strong"/>
                <w:rFonts w:ascii="Arial" w:eastAsia="Arial" w:hAnsi="Arial" w:cs="Arial"/>
                <w:b w:val="0"/>
                <w:bCs w:val="0"/>
                <w:color w:val="auto"/>
                <w:sz w:val="20"/>
                <w:szCs w:val="20"/>
                <w:lang w:val="lt-LT"/>
              </w:rPr>
              <w:t>,</w:t>
            </w:r>
            <w:r w:rsidR="0E7874AA" w:rsidRPr="009053FE">
              <w:rPr>
                <w:rFonts w:ascii="Arial" w:eastAsia="Arial" w:hAnsi="Arial" w:cs="Arial"/>
                <w:b/>
                <w:bCs/>
                <w:color w:val="auto"/>
                <w:sz w:val="20"/>
                <w:szCs w:val="20"/>
                <w:lang w:val="lt-LT"/>
              </w:rPr>
              <w:t xml:space="preserve"> Kaunas </w:t>
            </w:r>
            <w:r w:rsidR="0E7874AA" w:rsidRPr="009053FE">
              <w:rPr>
                <w:rStyle w:val="Strong"/>
                <w:rFonts w:ascii="Arial" w:eastAsia="Arial" w:hAnsi="Arial" w:cs="Arial"/>
                <w:color w:val="auto"/>
                <w:sz w:val="20"/>
                <w:szCs w:val="20"/>
                <w:lang w:val="en-GB"/>
              </w:rPr>
              <w:t>district municipalities</w:t>
            </w:r>
            <w:r w:rsidR="002B3E9B">
              <w:rPr>
                <w:rStyle w:val="Strong"/>
                <w:rFonts w:ascii="Arial" w:eastAsia="Arial" w:hAnsi="Arial" w:cs="Arial"/>
                <w:color w:val="auto"/>
                <w:sz w:val="20"/>
                <w:szCs w:val="20"/>
                <w:lang w:val="en-GB"/>
              </w:rPr>
              <w:t>.</w:t>
            </w:r>
          </w:p>
        </w:tc>
      </w:tr>
      <w:tr w:rsidR="00382145" w:rsidRPr="009053FE" w14:paraId="01ADFA87" w14:textId="4932E481" w:rsidTr="163E4910">
        <w:trPr>
          <w:trHeight w:val="20"/>
        </w:trPr>
        <w:tc>
          <w:tcPr>
            <w:tcW w:w="2500" w:type="pct"/>
          </w:tcPr>
          <w:p w14:paraId="58F31D0A" w14:textId="170CD2F2" w:rsidR="00382145" w:rsidRPr="009053FE" w:rsidRDefault="00382145" w:rsidP="00FD0873">
            <w:pPr>
              <w:pStyle w:val="ListParagraph"/>
              <w:tabs>
                <w:tab w:val="left" w:pos="567"/>
              </w:tabs>
              <w:spacing w:after="0" w:line="240" w:lineRule="auto"/>
              <w:ind w:left="0"/>
              <w:jc w:val="both"/>
              <w:rPr>
                <w:rFonts w:ascii="Arial" w:hAnsi="Arial" w:cs="Arial"/>
                <w:color w:val="auto"/>
                <w:sz w:val="20"/>
                <w:szCs w:val="20"/>
                <w:lang w:val="lt-LT"/>
              </w:rPr>
            </w:pPr>
          </w:p>
        </w:tc>
        <w:tc>
          <w:tcPr>
            <w:tcW w:w="2500" w:type="pct"/>
          </w:tcPr>
          <w:p w14:paraId="40750028" w14:textId="005F5759" w:rsidR="00382145" w:rsidRPr="009053FE" w:rsidRDefault="00382145" w:rsidP="00FD0873">
            <w:pPr>
              <w:pStyle w:val="ListParagraph"/>
              <w:tabs>
                <w:tab w:val="left" w:pos="567"/>
              </w:tabs>
              <w:spacing w:after="0" w:line="240" w:lineRule="auto"/>
              <w:ind w:left="0"/>
              <w:jc w:val="both"/>
              <w:rPr>
                <w:rFonts w:ascii="Arial" w:hAnsi="Arial" w:cs="Arial"/>
                <w:color w:val="auto"/>
                <w:sz w:val="20"/>
                <w:szCs w:val="20"/>
                <w:lang w:val="en-GB"/>
              </w:rPr>
            </w:pPr>
          </w:p>
        </w:tc>
      </w:tr>
      <w:tr w:rsidR="00BF0BEB" w:rsidRPr="009053FE" w14:paraId="5D891005" w14:textId="43A51319" w:rsidTr="163E4910">
        <w:tblPrEx>
          <w:tblCellMar>
            <w:left w:w="113" w:type="dxa"/>
            <w:right w:w="113" w:type="dxa"/>
          </w:tblCellMar>
        </w:tblPrEx>
        <w:trPr>
          <w:trHeight w:val="20"/>
        </w:trPr>
        <w:tc>
          <w:tcPr>
            <w:tcW w:w="2500" w:type="pct"/>
          </w:tcPr>
          <w:p w14:paraId="47DF533C" w14:textId="77777777" w:rsidR="00BF0BEB" w:rsidRPr="009053FE" w:rsidRDefault="00BF0BEB" w:rsidP="006A1F4F">
            <w:pPr>
              <w:rPr>
                <w:rStyle w:val="normaltextrun"/>
                <w:rFonts w:ascii="Arial" w:hAnsi="Arial" w:cs="Arial"/>
                <w:b/>
                <w:bCs/>
                <w:sz w:val="20"/>
                <w:szCs w:val="20"/>
              </w:rPr>
            </w:pPr>
          </w:p>
        </w:tc>
        <w:tc>
          <w:tcPr>
            <w:tcW w:w="2500" w:type="pct"/>
          </w:tcPr>
          <w:p w14:paraId="2EDA847E" w14:textId="77777777" w:rsidR="00BF0BEB" w:rsidRPr="009053FE" w:rsidRDefault="00BF0BEB" w:rsidP="00BF0BEB">
            <w:pPr>
              <w:jc w:val="both"/>
              <w:rPr>
                <w:rStyle w:val="normaltextrun"/>
                <w:rFonts w:ascii="Arial" w:hAnsi="Arial" w:cs="Arial"/>
                <w:b/>
                <w:bCs/>
                <w:sz w:val="20"/>
                <w:szCs w:val="20"/>
                <w:lang w:val="en-GB"/>
              </w:rPr>
            </w:pPr>
          </w:p>
        </w:tc>
      </w:tr>
      <w:tr w:rsidR="00BF0BEB" w:rsidRPr="009053FE" w14:paraId="04CFC87E" w14:textId="1019AA85" w:rsidTr="163E4910">
        <w:tblPrEx>
          <w:tblCellMar>
            <w:left w:w="113" w:type="dxa"/>
            <w:right w:w="113" w:type="dxa"/>
          </w:tblCellMar>
        </w:tblPrEx>
        <w:trPr>
          <w:trHeight w:val="20"/>
        </w:trPr>
        <w:tc>
          <w:tcPr>
            <w:tcW w:w="2500" w:type="pct"/>
          </w:tcPr>
          <w:p w14:paraId="6E3866E1" w14:textId="77777777" w:rsidR="00BF0BEB" w:rsidRPr="009053FE" w:rsidRDefault="00BF0BEB" w:rsidP="00BF0BEB">
            <w:pPr>
              <w:pStyle w:val="ListParagraph"/>
              <w:numPr>
                <w:ilvl w:val="1"/>
                <w:numId w:val="8"/>
              </w:numPr>
              <w:spacing w:after="0" w:line="240" w:lineRule="auto"/>
              <w:jc w:val="both"/>
              <w:rPr>
                <w:rStyle w:val="normaltextrun"/>
                <w:rFonts w:ascii="Arial" w:hAnsi="Arial" w:cs="Arial"/>
                <w:b/>
                <w:color w:val="auto"/>
                <w:sz w:val="20"/>
                <w:szCs w:val="20"/>
                <w:lang w:val="lt-LT"/>
              </w:rPr>
            </w:pPr>
            <w:r w:rsidRPr="009053FE">
              <w:rPr>
                <w:rStyle w:val="normaltextrun"/>
                <w:rFonts w:ascii="Arial" w:hAnsi="Arial" w:cs="Arial"/>
                <w:b/>
                <w:bCs/>
                <w:color w:val="auto"/>
                <w:sz w:val="20"/>
                <w:szCs w:val="20"/>
                <w:lang w:val="lt-LT"/>
              </w:rPr>
              <w:t>Bendrieji reikalavimai:</w:t>
            </w:r>
          </w:p>
        </w:tc>
        <w:tc>
          <w:tcPr>
            <w:tcW w:w="2500" w:type="pct"/>
          </w:tcPr>
          <w:p w14:paraId="43AF7480" w14:textId="3D153794" w:rsidR="00BF0BEB" w:rsidRPr="009053FE" w:rsidRDefault="00BF0BEB" w:rsidP="00BF0BEB">
            <w:pPr>
              <w:pStyle w:val="ListParagraph"/>
              <w:numPr>
                <w:ilvl w:val="0"/>
                <w:numId w:val="37"/>
              </w:numPr>
              <w:tabs>
                <w:tab w:val="clear" w:pos="425"/>
              </w:tabs>
              <w:spacing w:after="0" w:line="240" w:lineRule="auto"/>
              <w:ind w:left="720" w:hanging="720"/>
              <w:jc w:val="both"/>
              <w:rPr>
                <w:rStyle w:val="normaltextrun"/>
                <w:rFonts w:ascii="Arial" w:hAnsi="Arial" w:cs="Arial"/>
                <w:b/>
                <w:color w:val="auto"/>
                <w:sz w:val="20"/>
                <w:szCs w:val="20"/>
                <w:lang w:val="en-GB"/>
              </w:rPr>
            </w:pPr>
            <w:r w:rsidRPr="009053FE">
              <w:rPr>
                <w:rStyle w:val="normaltextrun"/>
                <w:rFonts w:ascii="Arial" w:hAnsi="Arial" w:cs="Arial"/>
                <w:b/>
                <w:bCs/>
                <w:color w:val="auto"/>
                <w:sz w:val="20"/>
                <w:szCs w:val="20"/>
                <w:lang w:val="en-GB"/>
              </w:rPr>
              <w:t>General requirements:</w:t>
            </w:r>
          </w:p>
        </w:tc>
      </w:tr>
      <w:tr w:rsidR="00BF0BEB" w:rsidRPr="009053FE" w14:paraId="0B45D441" w14:textId="720203E0" w:rsidTr="163E4910">
        <w:tblPrEx>
          <w:tblCellMar>
            <w:left w:w="113" w:type="dxa"/>
            <w:right w:w="113" w:type="dxa"/>
          </w:tblCellMar>
        </w:tblPrEx>
        <w:trPr>
          <w:trHeight w:val="20"/>
        </w:trPr>
        <w:tc>
          <w:tcPr>
            <w:tcW w:w="2500" w:type="pct"/>
          </w:tcPr>
          <w:p w14:paraId="37B58DB1" w14:textId="77777777" w:rsidR="00BF0BEB" w:rsidRPr="009053FE" w:rsidRDefault="00BF0BEB" w:rsidP="6EE4076A">
            <w:pPr>
              <w:pStyle w:val="ListParagraph"/>
              <w:numPr>
                <w:ilvl w:val="2"/>
                <w:numId w:val="8"/>
              </w:numPr>
              <w:tabs>
                <w:tab w:val="left" w:pos="851"/>
              </w:tabs>
              <w:spacing w:after="0" w:line="240" w:lineRule="auto"/>
              <w:ind w:left="0" w:firstLine="0"/>
              <w:jc w:val="both"/>
              <w:rPr>
                <w:rFonts w:ascii="Arial" w:hAnsi="Arial" w:cs="Arial"/>
                <w:color w:val="auto"/>
                <w:sz w:val="20"/>
                <w:szCs w:val="20"/>
                <w:lang w:val="lt-LT"/>
              </w:rPr>
            </w:pPr>
            <w:r w:rsidRPr="009053FE">
              <w:rPr>
                <w:rFonts w:ascii="Arial" w:hAnsi="Arial" w:cs="Arial"/>
                <w:color w:val="auto"/>
                <w:sz w:val="20"/>
                <w:szCs w:val="20"/>
                <w:lang w:val="lt-LT"/>
              </w:rPr>
              <w:t xml:space="preserve">Tiekėjas privalo užtikrinti, kad visi </w:t>
            </w:r>
            <w:r w:rsidR="00EE77F0" w:rsidRPr="009053FE">
              <w:rPr>
                <w:rFonts w:ascii="Arial" w:hAnsi="Arial" w:cs="Arial"/>
                <w:color w:val="auto"/>
                <w:sz w:val="20"/>
                <w:szCs w:val="20"/>
                <w:lang w:val="lt-LT"/>
              </w:rPr>
              <w:t xml:space="preserve">Priede Nr. 1 </w:t>
            </w:r>
            <w:r w:rsidRPr="009053FE">
              <w:rPr>
                <w:rFonts w:ascii="Arial" w:hAnsi="Arial" w:cs="Arial"/>
                <w:color w:val="auto"/>
                <w:sz w:val="20"/>
                <w:szCs w:val="20"/>
                <w:lang w:val="lt-LT"/>
              </w:rPr>
              <w:t>nurodyti</w:t>
            </w:r>
            <w:r w:rsidR="001B27F2" w:rsidRPr="009053FE">
              <w:rPr>
                <w:rFonts w:ascii="Arial" w:hAnsi="Arial" w:cs="Arial"/>
                <w:color w:val="auto"/>
                <w:sz w:val="20"/>
                <w:szCs w:val="20"/>
                <w:lang w:val="lt-LT"/>
              </w:rPr>
              <w:t xml:space="preserve"> </w:t>
            </w:r>
            <w:r w:rsidRPr="009053FE">
              <w:rPr>
                <w:rFonts w:ascii="Arial" w:hAnsi="Arial" w:cs="Arial"/>
                <w:color w:val="auto"/>
                <w:sz w:val="20"/>
                <w:szCs w:val="20"/>
                <w:lang w:val="lt-LT"/>
              </w:rPr>
              <w:t xml:space="preserve">laboratoriniai bandymai būtų akredituoti ir atliekami nepriklausomoje ir tos šalies Nacionalinės </w:t>
            </w:r>
            <w:r w:rsidRPr="009053FE">
              <w:rPr>
                <w:rFonts w:ascii="Arial" w:hAnsi="Arial" w:cs="Arial"/>
                <w:color w:val="auto"/>
                <w:sz w:val="20"/>
                <w:szCs w:val="20"/>
                <w:lang w:val="lt-LT"/>
              </w:rPr>
              <w:lastRenderedPageBreak/>
              <w:t>akreditacijos įstaigos akredituotoje laboratorijoje, kuri turi atitikti LST EN ISO IEC 17025 (arba lygiaverčių) standartų reikalavimus.</w:t>
            </w:r>
          </w:p>
          <w:p w14:paraId="6B2D9C2F" w14:textId="77777777" w:rsidR="00754DD3" w:rsidRPr="009053FE" w:rsidRDefault="00F660EB" w:rsidP="6EE4076A">
            <w:pPr>
              <w:tabs>
                <w:tab w:val="left" w:pos="851"/>
              </w:tabs>
              <w:jc w:val="both"/>
              <w:rPr>
                <w:rFonts w:ascii="Arial" w:hAnsi="Arial" w:cs="Arial"/>
                <w:sz w:val="20"/>
                <w:szCs w:val="20"/>
              </w:rPr>
            </w:pPr>
            <w:r w:rsidRPr="009053FE">
              <w:rPr>
                <w:rFonts w:ascii="Arial" w:hAnsi="Arial" w:cs="Arial"/>
                <w:sz w:val="20"/>
                <w:szCs w:val="20"/>
              </w:rPr>
              <w:t xml:space="preserve">Akreditacijos reikalavimas taikomas konkretiems </w:t>
            </w:r>
            <w:r w:rsidR="00AF44D4" w:rsidRPr="009053FE">
              <w:rPr>
                <w:rFonts w:ascii="Arial" w:hAnsi="Arial" w:cs="Arial"/>
                <w:sz w:val="20"/>
                <w:szCs w:val="20"/>
              </w:rPr>
              <w:t>bandymų metodams, tačiau netaikomas norminiams, techniniams ar produktų reikalavimų dokumentams bei metodikoms, kurie nėra bandymo metodai arba kurių akreditavimas kaip visumos dėl jų pobūdžio nėra taikomas (pvz. TRA TRINKELĖS 14, BN ASFALTAS-1 22, ĮT DBH 12</w:t>
            </w:r>
            <w:r w:rsidR="00393BB0" w:rsidRPr="009053FE">
              <w:rPr>
                <w:rFonts w:ascii="Arial" w:hAnsi="Arial" w:cs="Arial"/>
                <w:sz w:val="20"/>
                <w:szCs w:val="20"/>
              </w:rPr>
              <w:t xml:space="preserve">, MN DP-GPR 11, LST EN 13383-1, LST EN 13791, LST EN 197-1, taip pat Techninės specifikacijos </w:t>
            </w:r>
            <w:r w:rsidR="001156AB" w:rsidRPr="009053FE">
              <w:rPr>
                <w:rFonts w:ascii="Arial" w:hAnsi="Arial" w:cs="Arial"/>
                <w:sz w:val="20"/>
                <w:szCs w:val="20"/>
              </w:rPr>
              <w:t>3.4.2 punktas).</w:t>
            </w:r>
          </w:p>
          <w:p w14:paraId="324B3BE7" w14:textId="4BA52664" w:rsidR="001156AB" w:rsidRPr="009053FE" w:rsidRDefault="001156AB" w:rsidP="6EE4076A">
            <w:pPr>
              <w:tabs>
                <w:tab w:val="left" w:pos="851"/>
              </w:tabs>
              <w:jc w:val="both"/>
              <w:rPr>
                <w:rFonts w:ascii="Arial" w:hAnsi="Arial" w:cs="Arial"/>
                <w:sz w:val="20"/>
                <w:szCs w:val="20"/>
              </w:rPr>
            </w:pPr>
            <w:r w:rsidRPr="009053FE">
              <w:rPr>
                <w:rFonts w:ascii="Arial" w:hAnsi="Arial" w:cs="Arial"/>
                <w:sz w:val="20"/>
                <w:szCs w:val="20"/>
              </w:rPr>
              <w:t>Leidžiama taikyti lygiaverčius</w:t>
            </w:r>
            <w:r w:rsidR="004D1A8C" w:rsidRPr="009053FE">
              <w:rPr>
                <w:rFonts w:ascii="Arial" w:hAnsi="Arial" w:cs="Arial"/>
                <w:sz w:val="20"/>
                <w:szCs w:val="20"/>
              </w:rPr>
              <w:t xml:space="preserve"> akredituotus bandymų metodus (pvz. EN, LST, DIN vietoje ASTM ar BS), </w:t>
            </w:r>
            <w:r w:rsidR="00E23A4E" w:rsidRPr="009053FE">
              <w:rPr>
                <w:rFonts w:ascii="Arial" w:hAnsi="Arial" w:cs="Arial"/>
                <w:sz w:val="20"/>
                <w:szCs w:val="20"/>
              </w:rPr>
              <w:t>jei jų koreliacija su pamatiniais metodais yra pagrįsta dokumentais. Tiekėjas prieš bandymų atlikimą</w:t>
            </w:r>
            <w:r w:rsidR="00A030CB" w:rsidRPr="009053FE">
              <w:rPr>
                <w:rFonts w:ascii="Arial" w:hAnsi="Arial" w:cs="Arial"/>
                <w:sz w:val="20"/>
                <w:szCs w:val="20"/>
              </w:rPr>
              <w:t xml:space="preserve"> privalo pateikti siūlomus metodus, jų aprašus ir įrodymus patvirtinančius lygiaver</w:t>
            </w:r>
            <w:r w:rsidR="008F1FED" w:rsidRPr="009053FE">
              <w:rPr>
                <w:rFonts w:ascii="Arial" w:hAnsi="Arial" w:cs="Arial"/>
                <w:sz w:val="20"/>
                <w:szCs w:val="20"/>
              </w:rPr>
              <w:t>tiškumą.</w:t>
            </w:r>
          </w:p>
        </w:tc>
        <w:tc>
          <w:tcPr>
            <w:tcW w:w="2500" w:type="pct"/>
          </w:tcPr>
          <w:p w14:paraId="615F6B10" w14:textId="77777777" w:rsidR="00BF0BEB" w:rsidRPr="009053FE" w:rsidRDefault="006A1F4F" w:rsidP="006A1F4F">
            <w:pPr>
              <w:jc w:val="both"/>
              <w:rPr>
                <w:rFonts w:ascii="Arial" w:hAnsi="Arial" w:cs="Arial"/>
                <w:sz w:val="20"/>
                <w:szCs w:val="20"/>
                <w:lang w:val="en-GB"/>
              </w:rPr>
            </w:pPr>
            <w:r w:rsidRPr="009053FE">
              <w:rPr>
                <w:rFonts w:ascii="Arial" w:hAnsi="Arial" w:cs="Arial"/>
                <w:sz w:val="20"/>
                <w:szCs w:val="20"/>
                <w:lang w:val="en-GB"/>
              </w:rPr>
              <w:lastRenderedPageBreak/>
              <w:t xml:space="preserve">3.2.1. </w:t>
            </w:r>
            <w:r w:rsidR="00DA3BEE" w:rsidRPr="009053FE">
              <w:rPr>
                <w:rFonts w:ascii="Arial" w:hAnsi="Arial" w:cs="Arial"/>
                <w:sz w:val="20"/>
                <w:szCs w:val="20"/>
                <w:lang w:val="en-GB"/>
              </w:rPr>
              <w:t xml:space="preserve">The Supplier must ensure that all laboratory tests specified in Appendix No. 1 are accredited and performed in an independent laboratory accredited by </w:t>
            </w:r>
            <w:r w:rsidR="00DA3BEE" w:rsidRPr="009053FE">
              <w:rPr>
                <w:rFonts w:ascii="Arial" w:hAnsi="Arial" w:cs="Arial"/>
                <w:sz w:val="20"/>
                <w:szCs w:val="20"/>
                <w:lang w:val="en-GB"/>
              </w:rPr>
              <w:lastRenderedPageBreak/>
              <w:t>the National Accreditation Body of that country, which must comply with the requirements of LST EN ISO IEC 17025 (or equivalent) standards.</w:t>
            </w:r>
          </w:p>
          <w:p w14:paraId="4367CE12" w14:textId="77777777" w:rsidR="00F660EB" w:rsidRPr="009053FE" w:rsidRDefault="00F660EB" w:rsidP="6EE4076A">
            <w:pPr>
              <w:jc w:val="both"/>
              <w:rPr>
                <w:rFonts w:ascii="Arial" w:hAnsi="Arial" w:cs="Arial"/>
                <w:sz w:val="20"/>
                <w:szCs w:val="20"/>
                <w:lang w:val="en-GB"/>
              </w:rPr>
            </w:pPr>
            <w:r w:rsidRPr="009053FE">
              <w:rPr>
                <w:rFonts w:ascii="Arial" w:hAnsi="Arial" w:cs="Arial"/>
                <w:sz w:val="20"/>
                <w:szCs w:val="20"/>
                <w:lang w:val="en-GB"/>
              </w:rPr>
              <w:t>The accreditation requirement applies to specific test methods, but does not apply to normative, technical, or product requirement documents and methodologies that are not test methods or for which accreditation as a whole does not apply due to their nature (e.g., TRA TRINKELĖS 14, BN ASFALTAS-1 22, ĮT DBH 12, MN DP-GPR 11, LST EN 13383-1, LST EN 13791, LST EN 197-1, as well as clause 3.4.2 of the Technical Specifications). </w:t>
            </w:r>
          </w:p>
          <w:p w14:paraId="0059605C" w14:textId="77777777" w:rsidR="00F660EB" w:rsidRPr="009053FE" w:rsidRDefault="00F660EB" w:rsidP="6EE4076A">
            <w:pPr>
              <w:jc w:val="both"/>
              <w:rPr>
                <w:rFonts w:ascii="Arial" w:hAnsi="Arial" w:cs="Arial"/>
                <w:sz w:val="20"/>
                <w:szCs w:val="20"/>
                <w:lang w:val="en-GB"/>
              </w:rPr>
            </w:pPr>
            <w:r w:rsidRPr="009053FE">
              <w:rPr>
                <w:rFonts w:ascii="Arial" w:hAnsi="Arial" w:cs="Arial"/>
                <w:sz w:val="20"/>
                <w:szCs w:val="20"/>
                <w:lang w:val="en-GB"/>
              </w:rPr>
              <w:t>Equivalent accredited test methods (e.g., EN, LST, DIN instead of ASTM or BS) may be used if their correlation with the reference methods is documented. Prior to testing, the supplier must submit the proposed methods, their descriptions, and evidence confirming equivalence. </w:t>
            </w:r>
          </w:p>
          <w:p w14:paraId="525BA3C8" w14:textId="27FAF3D1" w:rsidR="00782776" w:rsidRPr="009053FE" w:rsidRDefault="00782776" w:rsidP="006A1F4F">
            <w:pPr>
              <w:jc w:val="both"/>
              <w:rPr>
                <w:rFonts w:ascii="Arial" w:hAnsi="Arial" w:cs="Arial"/>
                <w:bCs/>
                <w:sz w:val="20"/>
                <w:szCs w:val="20"/>
                <w:lang w:val="en-GB"/>
              </w:rPr>
            </w:pPr>
          </w:p>
        </w:tc>
      </w:tr>
      <w:tr w:rsidR="00BF0BEB" w:rsidRPr="009053FE" w14:paraId="59E1CA33" w14:textId="441593F2" w:rsidTr="163E4910">
        <w:tblPrEx>
          <w:tblCellMar>
            <w:left w:w="113" w:type="dxa"/>
            <w:right w:w="113" w:type="dxa"/>
          </w:tblCellMar>
        </w:tblPrEx>
        <w:trPr>
          <w:trHeight w:val="20"/>
        </w:trPr>
        <w:tc>
          <w:tcPr>
            <w:tcW w:w="2500" w:type="pct"/>
          </w:tcPr>
          <w:p w14:paraId="10EC7218" w14:textId="70A865E9" w:rsidR="00BF0BEB" w:rsidRPr="009053FE" w:rsidRDefault="00FA134C" w:rsidP="00BF0BEB">
            <w:pPr>
              <w:pStyle w:val="ListParagraph"/>
              <w:numPr>
                <w:ilvl w:val="2"/>
                <w:numId w:val="8"/>
              </w:numPr>
              <w:tabs>
                <w:tab w:val="left" w:pos="851"/>
              </w:tabs>
              <w:spacing w:after="0" w:line="240" w:lineRule="auto"/>
              <w:ind w:left="0" w:firstLine="0"/>
              <w:jc w:val="both"/>
              <w:rPr>
                <w:rFonts w:ascii="Arial" w:hAnsi="Arial" w:cs="Arial"/>
                <w:bCs/>
                <w:color w:val="auto"/>
                <w:sz w:val="20"/>
                <w:szCs w:val="20"/>
                <w:lang w:val="lt-LT"/>
              </w:rPr>
            </w:pPr>
            <w:r w:rsidRPr="009053FE">
              <w:rPr>
                <w:rFonts w:ascii="Arial" w:hAnsi="Arial" w:cs="Arial"/>
                <w:color w:val="auto"/>
                <w:sz w:val="20"/>
                <w:szCs w:val="20"/>
                <w:lang w:val="lt-LT"/>
              </w:rPr>
              <w:lastRenderedPageBreak/>
              <w:t>L</w:t>
            </w:r>
            <w:r w:rsidR="00BF0BEB" w:rsidRPr="009053FE">
              <w:rPr>
                <w:rFonts w:ascii="Arial" w:hAnsi="Arial" w:cs="Arial"/>
                <w:color w:val="auto"/>
                <w:sz w:val="20"/>
                <w:szCs w:val="20"/>
                <w:lang w:val="lt-LT"/>
              </w:rPr>
              <w:t>aboratoriniai bandymai turi būti atliekami akredituotos laboratorijos, konkretiems reikalaujamiems laboratoriniams bandymams naudojant nurodytų jų standartų arba metodikų reikalavimuose pateiktą įrangą ir matavimo priemones, kurios metrologiškai įteisintos ir patikrintos bei sukalibruotos.</w:t>
            </w:r>
            <w:r w:rsidR="00D47872" w:rsidRPr="009053FE">
              <w:rPr>
                <w:rFonts w:ascii="Arial" w:hAnsi="Arial" w:cs="Arial"/>
                <w:color w:val="auto"/>
                <w:sz w:val="20"/>
                <w:szCs w:val="20"/>
                <w:lang w:val="lt-LT"/>
              </w:rPr>
              <w:t xml:space="preserve"> Patikrinimų ir kalibravimo protokolai turi būti dokumentuojami ir pateikiami ataskaitoje, jei to paprašoma.</w:t>
            </w:r>
          </w:p>
        </w:tc>
        <w:tc>
          <w:tcPr>
            <w:tcW w:w="2500" w:type="pct"/>
          </w:tcPr>
          <w:p w14:paraId="0AD98368" w14:textId="2256BD80" w:rsidR="00BF0BEB" w:rsidRPr="009053FE" w:rsidRDefault="006A1F4F" w:rsidP="006A1F4F">
            <w:pPr>
              <w:jc w:val="both"/>
              <w:rPr>
                <w:rFonts w:ascii="Arial" w:hAnsi="Arial" w:cs="Arial"/>
                <w:bCs/>
                <w:sz w:val="20"/>
                <w:szCs w:val="20"/>
                <w:lang w:val="en-GB"/>
              </w:rPr>
            </w:pPr>
            <w:r w:rsidRPr="009053FE">
              <w:rPr>
                <w:rFonts w:ascii="Arial" w:hAnsi="Arial" w:cs="Arial"/>
                <w:sz w:val="20"/>
                <w:szCs w:val="20"/>
                <w:lang w:val="en-GB"/>
              </w:rPr>
              <w:t xml:space="preserve">3.2.2. </w:t>
            </w:r>
            <w:r w:rsidR="00BF0BEB" w:rsidRPr="009053FE">
              <w:rPr>
                <w:rFonts w:ascii="Arial" w:hAnsi="Arial" w:cs="Arial"/>
                <w:sz w:val="20"/>
                <w:szCs w:val="20"/>
                <w:lang w:val="en-GB"/>
              </w:rPr>
              <w:t>Laboratory tests shall be carried out by an accredited laboratory, using equipment and measuring instruments which have been metrologically validated and verified and calibrated, as specified in the requirements of their standards or methodologies, for the specific laboratory tests required.</w:t>
            </w:r>
            <w:r w:rsidR="00DD674B" w:rsidRPr="009053FE">
              <w:rPr>
                <w:rFonts w:ascii="Arial" w:hAnsi="Arial" w:cs="Arial"/>
                <w:sz w:val="20"/>
                <w:szCs w:val="20"/>
                <w:lang w:val="en-GB"/>
              </w:rPr>
              <w:t xml:space="preserve"> The verifications and calibrations sheets should be documented and be included in the report upon request.</w:t>
            </w:r>
          </w:p>
        </w:tc>
      </w:tr>
      <w:tr w:rsidR="00BF0BEB" w:rsidRPr="009053FE" w14:paraId="784DF4F0" w14:textId="01ABD362" w:rsidTr="163E4910">
        <w:tblPrEx>
          <w:tblCellMar>
            <w:left w:w="113" w:type="dxa"/>
            <w:right w:w="113" w:type="dxa"/>
          </w:tblCellMar>
        </w:tblPrEx>
        <w:trPr>
          <w:trHeight w:val="20"/>
        </w:trPr>
        <w:tc>
          <w:tcPr>
            <w:tcW w:w="2500" w:type="pct"/>
          </w:tcPr>
          <w:p w14:paraId="4616EB4E" w14:textId="407C9D22" w:rsidR="00BF0BEB" w:rsidRPr="009053FE" w:rsidRDefault="00BF0BEB" w:rsidP="00BF0BEB">
            <w:pPr>
              <w:pStyle w:val="ListParagraph"/>
              <w:numPr>
                <w:ilvl w:val="2"/>
                <w:numId w:val="8"/>
              </w:numPr>
              <w:tabs>
                <w:tab w:val="left" w:pos="851"/>
              </w:tabs>
              <w:spacing w:after="0" w:line="240" w:lineRule="auto"/>
              <w:ind w:left="0" w:firstLine="0"/>
              <w:jc w:val="both"/>
              <w:rPr>
                <w:rFonts w:ascii="Arial" w:hAnsi="Arial" w:cs="Arial"/>
                <w:bCs/>
                <w:color w:val="auto"/>
                <w:sz w:val="20"/>
                <w:szCs w:val="20"/>
                <w:lang w:val="lt-LT"/>
              </w:rPr>
            </w:pPr>
            <w:r w:rsidRPr="009053FE">
              <w:rPr>
                <w:rFonts w:ascii="Arial" w:hAnsi="Arial" w:cs="Arial"/>
                <w:color w:val="auto"/>
                <w:sz w:val="20"/>
                <w:szCs w:val="20"/>
                <w:lang w:val="lt-LT"/>
              </w:rPr>
              <w:t>Tiekėjo darbas turi būti suplanuotas ir organizuojamas taip, kad būtų tinkamai ir laiku įvykdyti visi būtini laboratoriniai bandymai.</w:t>
            </w:r>
          </w:p>
        </w:tc>
        <w:tc>
          <w:tcPr>
            <w:tcW w:w="2500" w:type="pct"/>
          </w:tcPr>
          <w:p w14:paraId="37D8F7B8" w14:textId="541C24BA" w:rsidR="00BF0BEB" w:rsidRPr="009053FE" w:rsidRDefault="00531E2C" w:rsidP="00531E2C">
            <w:pPr>
              <w:jc w:val="both"/>
              <w:rPr>
                <w:rFonts w:ascii="Arial" w:hAnsi="Arial" w:cs="Arial"/>
                <w:bCs/>
                <w:sz w:val="20"/>
                <w:szCs w:val="20"/>
                <w:lang w:val="en-GB"/>
              </w:rPr>
            </w:pPr>
            <w:r w:rsidRPr="009053FE">
              <w:rPr>
                <w:rFonts w:ascii="Arial" w:hAnsi="Arial" w:cs="Arial"/>
                <w:sz w:val="20"/>
                <w:szCs w:val="20"/>
                <w:lang w:val="en-GB"/>
              </w:rPr>
              <w:t xml:space="preserve">3.2.3. </w:t>
            </w:r>
            <w:r w:rsidR="00BF0BEB" w:rsidRPr="009053FE">
              <w:rPr>
                <w:rFonts w:ascii="Arial" w:hAnsi="Arial" w:cs="Arial"/>
                <w:sz w:val="20"/>
                <w:szCs w:val="20"/>
                <w:lang w:val="en-GB"/>
              </w:rPr>
              <w:t>The Supplier's work shall be planned and organised in such a way as to ensure that all the necessary laboratory tests are carried out in a proper and timely manner.</w:t>
            </w:r>
          </w:p>
        </w:tc>
      </w:tr>
      <w:tr w:rsidR="00BF0BEB" w:rsidRPr="009053FE" w14:paraId="4AE8CB1D" w14:textId="4B36FA5E" w:rsidTr="163E4910">
        <w:tblPrEx>
          <w:tblCellMar>
            <w:left w:w="113" w:type="dxa"/>
            <w:right w:w="113" w:type="dxa"/>
          </w:tblCellMar>
        </w:tblPrEx>
        <w:trPr>
          <w:trHeight w:val="20"/>
        </w:trPr>
        <w:tc>
          <w:tcPr>
            <w:tcW w:w="2500" w:type="pct"/>
          </w:tcPr>
          <w:p w14:paraId="61BA80B7" w14:textId="7B0086D9" w:rsidR="00BF0BEB" w:rsidRPr="009053FE" w:rsidRDefault="00BF0BEB" w:rsidP="00BF0BEB">
            <w:pPr>
              <w:pStyle w:val="ListParagraph"/>
              <w:numPr>
                <w:ilvl w:val="2"/>
                <w:numId w:val="8"/>
              </w:numPr>
              <w:tabs>
                <w:tab w:val="left" w:pos="851"/>
              </w:tabs>
              <w:spacing w:after="0" w:line="240" w:lineRule="auto"/>
              <w:ind w:left="0" w:firstLine="0"/>
              <w:jc w:val="both"/>
              <w:rPr>
                <w:rFonts w:ascii="Arial" w:hAnsi="Arial" w:cs="Arial"/>
                <w:bCs/>
                <w:color w:val="auto"/>
                <w:sz w:val="20"/>
                <w:szCs w:val="20"/>
                <w:lang w:val="lt-LT"/>
              </w:rPr>
            </w:pPr>
            <w:r w:rsidRPr="009053FE">
              <w:rPr>
                <w:rFonts w:ascii="Arial" w:hAnsi="Arial" w:cs="Arial"/>
                <w:color w:val="auto"/>
                <w:sz w:val="20"/>
                <w:szCs w:val="20"/>
                <w:lang w:val="lt-LT"/>
              </w:rPr>
              <w:t xml:space="preserve">Bandymai ir tyrimai turi būti atlikti vadovaujantis bandymo metodus nustatančiais standartais, nurodytais </w:t>
            </w:r>
            <w:r w:rsidR="006A1F4F" w:rsidRPr="009053FE">
              <w:rPr>
                <w:rFonts w:ascii="Arial" w:hAnsi="Arial" w:cs="Arial"/>
                <w:color w:val="auto"/>
                <w:sz w:val="20"/>
                <w:szCs w:val="20"/>
                <w:lang w:val="lt-LT"/>
              </w:rPr>
              <w:t>Priede Nr. 1</w:t>
            </w:r>
            <w:r w:rsidR="00531E2C" w:rsidRPr="009053FE">
              <w:rPr>
                <w:rFonts w:ascii="Arial" w:hAnsi="Arial" w:cs="Arial"/>
                <w:color w:val="auto"/>
                <w:sz w:val="20"/>
                <w:szCs w:val="20"/>
                <w:lang w:val="lt-LT"/>
              </w:rPr>
              <w:t>.</w:t>
            </w:r>
            <w:r w:rsidRPr="009053FE">
              <w:rPr>
                <w:rFonts w:ascii="Arial" w:hAnsi="Arial" w:cs="Arial"/>
                <w:color w:val="auto"/>
                <w:sz w:val="20"/>
                <w:szCs w:val="20"/>
                <w:lang w:val="lt-LT"/>
              </w:rPr>
              <w:t xml:space="preserve"> Jeigu nurodyto bandymo apimtyje reikia nustatyti ir kitus sudėtinius bandymus, tai Tiekėjas turi įsivertinti pilna apimtimi teikdamas Pasiūlymą.</w:t>
            </w:r>
          </w:p>
        </w:tc>
        <w:tc>
          <w:tcPr>
            <w:tcW w:w="2500" w:type="pct"/>
          </w:tcPr>
          <w:p w14:paraId="172FC49D" w14:textId="5E422818" w:rsidR="00BF0BEB" w:rsidRPr="009053FE" w:rsidRDefault="00531E2C" w:rsidP="00F23AC1">
            <w:pPr>
              <w:jc w:val="both"/>
              <w:rPr>
                <w:rFonts w:ascii="Arial" w:hAnsi="Arial" w:cs="Arial"/>
                <w:bCs/>
                <w:sz w:val="20"/>
                <w:szCs w:val="20"/>
                <w:lang w:val="en-GB"/>
              </w:rPr>
            </w:pPr>
            <w:r w:rsidRPr="009053FE">
              <w:rPr>
                <w:rFonts w:ascii="Arial" w:hAnsi="Arial" w:cs="Arial"/>
                <w:sz w:val="20"/>
                <w:szCs w:val="20"/>
                <w:lang w:val="en-GB"/>
              </w:rPr>
              <w:t xml:space="preserve">3.2.4. </w:t>
            </w:r>
            <w:r w:rsidR="00BF0BEB" w:rsidRPr="009053FE">
              <w:rPr>
                <w:rFonts w:ascii="Arial" w:hAnsi="Arial" w:cs="Arial"/>
                <w:sz w:val="20"/>
                <w:szCs w:val="20"/>
                <w:lang w:val="en-GB"/>
              </w:rPr>
              <w:t xml:space="preserve">The tests and </w:t>
            </w:r>
            <w:r w:rsidRPr="009053FE">
              <w:rPr>
                <w:rFonts w:ascii="Arial" w:hAnsi="Arial" w:cs="Arial"/>
                <w:sz w:val="20"/>
                <w:szCs w:val="20"/>
                <w:lang w:val="en-GB"/>
              </w:rPr>
              <w:t xml:space="preserve">research </w:t>
            </w:r>
            <w:r w:rsidR="00BF0BEB" w:rsidRPr="009053FE">
              <w:rPr>
                <w:rFonts w:ascii="Arial" w:hAnsi="Arial" w:cs="Arial"/>
                <w:sz w:val="20"/>
                <w:szCs w:val="20"/>
                <w:lang w:val="en-GB"/>
              </w:rPr>
              <w:t xml:space="preserve">shall be carried out in accordance with the standards for test methods referred to in </w:t>
            </w:r>
            <w:r w:rsidRPr="009053FE">
              <w:rPr>
                <w:rFonts w:ascii="Arial" w:hAnsi="Arial" w:cs="Arial"/>
                <w:sz w:val="20"/>
                <w:szCs w:val="20"/>
                <w:lang w:val="en-GB"/>
              </w:rPr>
              <w:t>Annex No.1</w:t>
            </w:r>
            <w:r w:rsidR="00BF0BEB" w:rsidRPr="009053FE">
              <w:rPr>
                <w:rFonts w:ascii="Arial" w:hAnsi="Arial" w:cs="Arial"/>
                <w:sz w:val="20"/>
                <w:szCs w:val="20"/>
                <w:lang w:val="en-GB"/>
              </w:rPr>
              <w:t>. If the scope of the test referred to requires the determination of other component tests, the Supplier shall evaluate these in full in the context of the submission of the Tender.</w:t>
            </w:r>
          </w:p>
        </w:tc>
      </w:tr>
      <w:tr w:rsidR="00BF0BEB" w:rsidRPr="009053FE" w14:paraId="23CB4643" w14:textId="0CEF1FB2" w:rsidTr="163E4910">
        <w:tblPrEx>
          <w:tblCellMar>
            <w:left w:w="113" w:type="dxa"/>
            <w:right w:w="113" w:type="dxa"/>
          </w:tblCellMar>
        </w:tblPrEx>
        <w:trPr>
          <w:trHeight w:val="20"/>
        </w:trPr>
        <w:tc>
          <w:tcPr>
            <w:tcW w:w="2500" w:type="pct"/>
          </w:tcPr>
          <w:p w14:paraId="5FC5012F" w14:textId="78D73CC1" w:rsidR="00BF0BEB" w:rsidRPr="009053FE" w:rsidRDefault="00BF0BEB" w:rsidP="00BF0BEB">
            <w:pPr>
              <w:pStyle w:val="ListParagraph"/>
              <w:numPr>
                <w:ilvl w:val="2"/>
                <w:numId w:val="8"/>
              </w:numPr>
              <w:tabs>
                <w:tab w:val="left" w:pos="851"/>
              </w:tabs>
              <w:spacing w:after="0" w:line="240" w:lineRule="auto"/>
              <w:ind w:left="0" w:firstLine="0"/>
              <w:jc w:val="both"/>
              <w:rPr>
                <w:rFonts w:ascii="Arial" w:hAnsi="Arial" w:cs="Arial"/>
                <w:bCs/>
                <w:color w:val="auto"/>
                <w:sz w:val="20"/>
                <w:szCs w:val="20"/>
                <w:lang w:val="lt-LT"/>
              </w:rPr>
            </w:pPr>
            <w:r w:rsidRPr="009053FE">
              <w:rPr>
                <w:rFonts w:ascii="Arial" w:hAnsi="Arial" w:cs="Arial"/>
                <w:color w:val="auto"/>
                <w:sz w:val="20"/>
                <w:szCs w:val="20"/>
                <w:lang w:val="lt-LT"/>
              </w:rPr>
              <w:t xml:space="preserve">Užsakymus </w:t>
            </w:r>
            <w:r w:rsidR="007F1217" w:rsidRPr="009053FE">
              <w:rPr>
                <w:rFonts w:ascii="Arial" w:hAnsi="Arial" w:cs="Arial"/>
                <w:color w:val="auto"/>
                <w:sz w:val="20"/>
                <w:szCs w:val="20"/>
                <w:lang w:val="lt-LT"/>
              </w:rPr>
              <w:t>laboratoriniams</w:t>
            </w:r>
            <w:r w:rsidRPr="009053FE">
              <w:rPr>
                <w:rFonts w:ascii="Arial" w:hAnsi="Arial" w:cs="Arial"/>
                <w:color w:val="auto"/>
                <w:sz w:val="20"/>
                <w:szCs w:val="20"/>
                <w:lang w:val="lt-LT"/>
              </w:rPr>
              <w:t xml:space="preserve"> bandymams atlikti sudarytos paslaugų Sutarties galiojimo metu Tiekėjui el. paštu pateiks Užsakovas:</w:t>
            </w:r>
          </w:p>
        </w:tc>
        <w:tc>
          <w:tcPr>
            <w:tcW w:w="2500" w:type="pct"/>
          </w:tcPr>
          <w:p w14:paraId="4C9FA4A3" w14:textId="4DAA4E50" w:rsidR="00BF0BEB" w:rsidRPr="009053FE" w:rsidRDefault="00190CAD" w:rsidP="00190CAD">
            <w:pPr>
              <w:jc w:val="both"/>
              <w:rPr>
                <w:rFonts w:ascii="Arial" w:hAnsi="Arial" w:cs="Arial"/>
                <w:bCs/>
                <w:sz w:val="20"/>
                <w:szCs w:val="20"/>
                <w:lang w:val="en-GB"/>
              </w:rPr>
            </w:pPr>
            <w:r w:rsidRPr="009053FE">
              <w:rPr>
                <w:rFonts w:ascii="Arial" w:hAnsi="Arial" w:cs="Arial"/>
                <w:sz w:val="20"/>
                <w:szCs w:val="20"/>
                <w:lang w:val="en-GB"/>
              </w:rPr>
              <w:t xml:space="preserve">3.2.5. </w:t>
            </w:r>
            <w:r w:rsidR="00BF0BEB" w:rsidRPr="009053FE">
              <w:rPr>
                <w:rFonts w:ascii="Arial" w:hAnsi="Arial" w:cs="Arial"/>
                <w:sz w:val="20"/>
                <w:szCs w:val="20"/>
                <w:lang w:val="en-GB"/>
              </w:rPr>
              <w:t xml:space="preserve">Orders for </w:t>
            </w:r>
            <w:r w:rsidR="007F1217" w:rsidRPr="009053FE">
              <w:rPr>
                <w:rFonts w:ascii="Arial" w:hAnsi="Arial" w:cs="Arial"/>
                <w:sz w:val="20"/>
                <w:szCs w:val="20"/>
                <w:lang w:val="en-GB"/>
              </w:rPr>
              <w:t>laboratory</w:t>
            </w:r>
            <w:r w:rsidR="00BF0BEB" w:rsidRPr="009053FE">
              <w:rPr>
                <w:rFonts w:ascii="Arial" w:hAnsi="Arial" w:cs="Arial"/>
                <w:sz w:val="20"/>
                <w:szCs w:val="20"/>
                <w:lang w:val="en-GB"/>
              </w:rPr>
              <w:t xml:space="preserve"> testing during the term of the Service Contract will be placed by the Client to the Supplier by email:</w:t>
            </w:r>
          </w:p>
        </w:tc>
      </w:tr>
      <w:tr w:rsidR="00BF0BEB" w:rsidRPr="009053FE" w14:paraId="3B9F0D42" w14:textId="63F97DF3" w:rsidTr="163E4910">
        <w:tblPrEx>
          <w:tblCellMar>
            <w:left w:w="113" w:type="dxa"/>
            <w:right w:w="113" w:type="dxa"/>
          </w:tblCellMar>
        </w:tblPrEx>
        <w:trPr>
          <w:trHeight w:val="20"/>
        </w:trPr>
        <w:tc>
          <w:tcPr>
            <w:tcW w:w="2500" w:type="pct"/>
          </w:tcPr>
          <w:p w14:paraId="4853382E" w14:textId="2B0904E6" w:rsidR="00BF0BEB" w:rsidRPr="009053FE" w:rsidRDefault="00BF0BEB" w:rsidP="00BF0BEB">
            <w:pPr>
              <w:pStyle w:val="ListParagraph"/>
              <w:numPr>
                <w:ilvl w:val="3"/>
                <w:numId w:val="8"/>
              </w:numPr>
              <w:tabs>
                <w:tab w:val="left" w:pos="851"/>
              </w:tabs>
              <w:spacing w:after="0" w:line="240" w:lineRule="auto"/>
              <w:ind w:left="0" w:firstLine="0"/>
              <w:jc w:val="both"/>
              <w:rPr>
                <w:rStyle w:val="Strong"/>
                <w:rFonts w:ascii="Arial" w:hAnsi="Arial" w:cs="Arial"/>
                <w:b w:val="0"/>
                <w:color w:val="auto"/>
                <w:sz w:val="20"/>
                <w:szCs w:val="20"/>
                <w:lang w:val="lt-LT"/>
              </w:rPr>
            </w:pPr>
            <w:r w:rsidRPr="009053FE">
              <w:rPr>
                <w:rStyle w:val="Strong"/>
                <w:rFonts w:ascii="Arial" w:eastAsia="Times New Roman" w:hAnsi="Arial" w:cs="Arial"/>
                <w:b w:val="0"/>
                <w:bCs w:val="0"/>
                <w:color w:val="auto"/>
                <w:sz w:val="20"/>
                <w:szCs w:val="20"/>
                <w:lang w:val="lt-LT"/>
              </w:rPr>
              <w:t>Užsakovas pateikia prašymą atlikti bandymus ne vėliau kaip prieš</w:t>
            </w:r>
            <w:r w:rsidRPr="009053FE">
              <w:rPr>
                <w:rStyle w:val="Strong"/>
                <w:rFonts w:ascii="Arial" w:eastAsia="Times New Roman" w:hAnsi="Arial" w:cs="Arial"/>
                <w:color w:val="auto"/>
                <w:sz w:val="20"/>
                <w:szCs w:val="20"/>
                <w:lang w:val="lt-LT"/>
              </w:rPr>
              <w:t xml:space="preserve"> </w:t>
            </w:r>
            <w:r w:rsidRPr="009053FE">
              <w:rPr>
                <w:rStyle w:val="Strong"/>
                <w:rFonts w:ascii="Arial" w:eastAsia="Times New Roman" w:hAnsi="Arial" w:cs="Arial"/>
                <w:b w:val="0"/>
                <w:bCs w:val="0"/>
                <w:color w:val="auto"/>
                <w:sz w:val="20"/>
                <w:szCs w:val="20"/>
                <w:lang w:val="lt-LT"/>
              </w:rPr>
              <w:t>3 (tris) darbo dienas iki bandymų atlikimo pradžios</w:t>
            </w:r>
            <w:r w:rsidR="00D6382C" w:rsidRPr="009053FE">
              <w:rPr>
                <w:rStyle w:val="Strong"/>
                <w:rFonts w:ascii="Arial" w:eastAsia="Times New Roman" w:hAnsi="Arial" w:cs="Arial"/>
                <w:b w:val="0"/>
                <w:bCs w:val="0"/>
                <w:color w:val="auto"/>
                <w:sz w:val="20"/>
                <w:szCs w:val="20"/>
                <w:lang w:val="lt-LT"/>
              </w:rPr>
              <w:t xml:space="preserve">, o </w:t>
            </w:r>
            <w:r w:rsidR="006035E5" w:rsidRPr="009053FE">
              <w:rPr>
                <w:rStyle w:val="Strong"/>
                <w:rFonts w:ascii="Arial" w:eastAsia="Times New Roman" w:hAnsi="Arial" w:cs="Arial"/>
                <w:b w:val="0"/>
                <w:bCs w:val="0"/>
                <w:color w:val="auto"/>
                <w:sz w:val="20"/>
                <w:szCs w:val="20"/>
                <w:lang w:val="lt-LT"/>
              </w:rPr>
              <w:t>Tiekėjas, gavęs prašymą, raštu informuoja Užsakovą</w:t>
            </w:r>
            <w:r w:rsidR="006B3221" w:rsidRPr="009053FE">
              <w:rPr>
                <w:rStyle w:val="Strong"/>
                <w:rFonts w:ascii="Arial" w:eastAsia="Times New Roman" w:hAnsi="Arial" w:cs="Arial"/>
                <w:b w:val="0"/>
                <w:bCs w:val="0"/>
                <w:color w:val="auto"/>
                <w:sz w:val="20"/>
                <w:szCs w:val="20"/>
                <w:lang w:val="lt-LT"/>
              </w:rPr>
              <w:t xml:space="preserve"> ir Užsakovo atstovą apie tikslią datą ir laiką, kada atvyks į objektą paimti ėminį ar atlikti bandymus vietoje, taip pat nedelsdamas praneša apie bet kokius šių terminų pasikeitimus</w:t>
            </w:r>
            <w:r w:rsidR="00D80A27" w:rsidRPr="009053FE">
              <w:rPr>
                <w:rStyle w:val="Strong"/>
                <w:rFonts w:ascii="Arial" w:eastAsia="Times New Roman" w:hAnsi="Arial" w:cs="Arial"/>
                <w:b w:val="0"/>
                <w:bCs w:val="0"/>
                <w:color w:val="auto"/>
                <w:sz w:val="20"/>
                <w:szCs w:val="20"/>
                <w:lang w:val="lt-LT"/>
              </w:rPr>
              <w:t>.</w:t>
            </w:r>
          </w:p>
        </w:tc>
        <w:tc>
          <w:tcPr>
            <w:tcW w:w="2500" w:type="pct"/>
          </w:tcPr>
          <w:p w14:paraId="7561CF5B" w14:textId="140DBFC7" w:rsidR="00BF0BEB" w:rsidRPr="009053FE" w:rsidRDefault="004E7539" w:rsidP="007B502A">
            <w:pPr>
              <w:tabs>
                <w:tab w:val="left" w:pos="851"/>
              </w:tabs>
              <w:jc w:val="both"/>
              <w:rPr>
                <w:rStyle w:val="Strong"/>
                <w:rFonts w:ascii="Arial" w:hAnsi="Arial" w:cs="Arial"/>
                <w:b w:val="0"/>
                <w:sz w:val="20"/>
                <w:szCs w:val="20"/>
                <w:lang w:val="en-GB"/>
              </w:rPr>
            </w:pPr>
            <w:r w:rsidRPr="009053FE">
              <w:rPr>
                <w:rStyle w:val="Strong"/>
                <w:rFonts w:ascii="Arial" w:eastAsia="Times New Roman" w:hAnsi="Arial" w:cs="Arial"/>
                <w:b w:val="0"/>
                <w:bCs w:val="0"/>
                <w:sz w:val="20"/>
                <w:szCs w:val="20"/>
                <w:lang w:val="en-GB"/>
              </w:rPr>
              <w:t>3.2.5.1.</w:t>
            </w:r>
            <w:r w:rsidRPr="009053FE">
              <w:rPr>
                <w:rStyle w:val="Strong"/>
                <w:rFonts w:eastAsia="Times New Roman"/>
                <w:lang w:val="en-GB"/>
              </w:rPr>
              <w:t xml:space="preserve"> </w:t>
            </w:r>
            <w:r w:rsidR="00010FE0" w:rsidRPr="009053FE">
              <w:rPr>
                <w:rStyle w:val="Strong"/>
                <w:rFonts w:ascii="Arial" w:eastAsia="Times New Roman" w:hAnsi="Arial" w:cs="Arial"/>
                <w:b w:val="0"/>
                <w:bCs w:val="0"/>
                <w:sz w:val="20"/>
                <w:szCs w:val="20"/>
                <w:lang w:val="en-GB"/>
              </w:rPr>
              <w:t>T</w:t>
            </w:r>
            <w:r w:rsidR="00BF0BEB" w:rsidRPr="009053FE">
              <w:rPr>
                <w:rStyle w:val="Strong"/>
                <w:rFonts w:ascii="Arial" w:eastAsia="Times New Roman" w:hAnsi="Arial" w:cs="Arial"/>
                <w:b w:val="0"/>
                <w:bCs w:val="0"/>
                <w:sz w:val="20"/>
                <w:szCs w:val="20"/>
                <w:lang w:val="en-GB"/>
              </w:rPr>
              <w:t>he Client shall submit a request for testing at least 3 (three) working days prior to the commencement of the testing</w:t>
            </w:r>
            <w:r w:rsidR="00D84191" w:rsidRPr="009053FE">
              <w:rPr>
                <w:rStyle w:val="Strong"/>
                <w:rFonts w:ascii="Arial" w:eastAsia="Times New Roman" w:hAnsi="Arial" w:cs="Arial"/>
                <w:b w:val="0"/>
                <w:bCs w:val="0"/>
                <w:sz w:val="20"/>
                <w:szCs w:val="20"/>
                <w:lang w:val="en-GB"/>
              </w:rPr>
              <w:t xml:space="preserve">, </w:t>
            </w:r>
            <w:r w:rsidR="00D84191" w:rsidRPr="009053FE">
              <w:rPr>
                <w:rFonts w:ascii="Arial" w:eastAsia="Times New Roman" w:hAnsi="Arial" w:cs="Arial"/>
                <w:sz w:val="20"/>
                <w:szCs w:val="20"/>
                <w:lang w:val="en-GB"/>
              </w:rPr>
              <w:t>and upon receiving the request, the Supplier shall inform the Client and the Client’s representative in writing of the exact date and time when they will arrive at the site to take the sample or to perform the tests on</w:t>
            </w:r>
            <w:r w:rsidR="00D84191" w:rsidRPr="009053FE">
              <w:rPr>
                <w:rFonts w:ascii="Cambria Math" w:eastAsia="Times New Roman" w:hAnsi="Cambria Math" w:cs="Cambria Math"/>
                <w:sz w:val="20"/>
                <w:szCs w:val="20"/>
                <w:lang w:val="en-GB"/>
              </w:rPr>
              <w:t>‑</w:t>
            </w:r>
            <w:r w:rsidR="00D84191" w:rsidRPr="009053FE">
              <w:rPr>
                <w:rFonts w:ascii="Arial" w:eastAsia="Times New Roman" w:hAnsi="Arial" w:cs="Arial"/>
                <w:sz w:val="20"/>
                <w:szCs w:val="20"/>
                <w:lang w:val="en-GB"/>
              </w:rPr>
              <w:t>site, and shall also immediately notify them of any changes to these deadlines.</w:t>
            </w:r>
          </w:p>
        </w:tc>
      </w:tr>
      <w:tr w:rsidR="00BF0BEB" w:rsidRPr="009053FE" w14:paraId="437B1024" w14:textId="3769A78A" w:rsidTr="163E4910">
        <w:tblPrEx>
          <w:tblCellMar>
            <w:left w:w="113" w:type="dxa"/>
            <w:right w:w="113" w:type="dxa"/>
          </w:tblCellMar>
        </w:tblPrEx>
        <w:trPr>
          <w:trHeight w:val="80"/>
        </w:trPr>
        <w:tc>
          <w:tcPr>
            <w:tcW w:w="2500" w:type="pct"/>
          </w:tcPr>
          <w:p w14:paraId="5FCC80EE" w14:textId="64EEF0E2" w:rsidR="00BF0BEB" w:rsidRPr="009053FE" w:rsidRDefault="00BF0BEB" w:rsidP="007B502A">
            <w:pPr>
              <w:pStyle w:val="ListParagraph"/>
              <w:tabs>
                <w:tab w:val="left" w:pos="851"/>
              </w:tabs>
              <w:spacing w:after="0" w:line="240" w:lineRule="auto"/>
              <w:ind w:left="0"/>
              <w:jc w:val="both"/>
              <w:rPr>
                <w:rFonts w:ascii="Arial" w:hAnsi="Arial" w:cs="Arial"/>
                <w:bCs/>
                <w:color w:val="auto"/>
                <w:sz w:val="20"/>
                <w:szCs w:val="20"/>
                <w:lang w:val="lt-LT"/>
              </w:rPr>
            </w:pPr>
          </w:p>
        </w:tc>
        <w:tc>
          <w:tcPr>
            <w:tcW w:w="2500" w:type="pct"/>
          </w:tcPr>
          <w:p w14:paraId="6B4D19B8" w14:textId="3D9BD10F" w:rsidR="00BF0BEB" w:rsidRPr="009053FE" w:rsidRDefault="00BF0BEB" w:rsidP="007B502A">
            <w:pPr>
              <w:pStyle w:val="ListParagraph"/>
              <w:tabs>
                <w:tab w:val="left" w:pos="851"/>
              </w:tabs>
              <w:spacing w:after="0" w:line="240" w:lineRule="auto"/>
              <w:ind w:left="0"/>
              <w:jc w:val="both"/>
              <w:rPr>
                <w:rFonts w:ascii="Arial" w:hAnsi="Arial" w:cs="Arial"/>
                <w:bCs/>
                <w:color w:val="auto"/>
                <w:sz w:val="20"/>
                <w:szCs w:val="20"/>
                <w:lang w:val="en-GB"/>
              </w:rPr>
            </w:pPr>
          </w:p>
        </w:tc>
      </w:tr>
      <w:tr w:rsidR="00BF0BEB" w:rsidRPr="009053FE" w14:paraId="6980210E" w14:textId="4E29024C" w:rsidTr="163E4910">
        <w:tblPrEx>
          <w:tblCellMar>
            <w:left w:w="113" w:type="dxa"/>
            <w:right w:w="113" w:type="dxa"/>
          </w:tblCellMar>
        </w:tblPrEx>
        <w:trPr>
          <w:trHeight w:val="20"/>
        </w:trPr>
        <w:tc>
          <w:tcPr>
            <w:tcW w:w="2500" w:type="pct"/>
          </w:tcPr>
          <w:p w14:paraId="6326FB36" w14:textId="301A1460" w:rsidR="00BF0BEB" w:rsidRPr="009053FE" w:rsidRDefault="00BF0BEB" w:rsidP="00BF0BEB">
            <w:pPr>
              <w:pStyle w:val="ListParagraph"/>
              <w:numPr>
                <w:ilvl w:val="2"/>
                <w:numId w:val="8"/>
              </w:numPr>
              <w:tabs>
                <w:tab w:val="left" w:pos="851"/>
              </w:tabs>
              <w:spacing w:after="0" w:line="240" w:lineRule="auto"/>
              <w:ind w:left="0" w:firstLine="0"/>
              <w:jc w:val="both"/>
              <w:rPr>
                <w:rFonts w:ascii="Arial" w:hAnsi="Arial" w:cs="Arial"/>
                <w:bCs/>
                <w:color w:val="auto"/>
                <w:sz w:val="20"/>
                <w:szCs w:val="20"/>
                <w:lang w:val="lt-LT"/>
              </w:rPr>
            </w:pPr>
            <w:r w:rsidRPr="009053FE">
              <w:rPr>
                <w:rFonts w:ascii="Arial" w:hAnsi="Arial" w:cs="Arial"/>
                <w:color w:val="auto"/>
                <w:sz w:val="20"/>
                <w:szCs w:val="20"/>
                <w:lang w:val="lt-LT"/>
              </w:rPr>
              <w:t xml:space="preserve">Laboratorinių bandymų paėmimo, atlikimo laboratorijoje ar lauko sąlygomis ir gautų rezultatų pateikimo terminai nurodyti </w:t>
            </w:r>
            <w:r w:rsidR="00010FE0" w:rsidRPr="009053FE">
              <w:rPr>
                <w:rFonts w:ascii="Arial" w:hAnsi="Arial" w:cs="Arial"/>
                <w:color w:val="auto"/>
                <w:sz w:val="20"/>
                <w:szCs w:val="20"/>
                <w:lang w:val="lt-LT"/>
              </w:rPr>
              <w:t>Priede Nr. 1.</w:t>
            </w:r>
          </w:p>
        </w:tc>
        <w:tc>
          <w:tcPr>
            <w:tcW w:w="2500" w:type="pct"/>
          </w:tcPr>
          <w:p w14:paraId="164A0E01" w14:textId="738C7F83" w:rsidR="00BF0BEB" w:rsidRPr="009053FE" w:rsidRDefault="007B502A" w:rsidP="00972156">
            <w:pPr>
              <w:jc w:val="both"/>
              <w:rPr>
                <w:rFonts w:ascii="Arial" w:hAnsi="Arial" w:cs="Arial"/>
                <w:bCs/>
                <w:sz w:val="20"/>
                <w:szCs w:val="20"/>
                <w:lang w:val="en-GB"/>
              </w:rPr>
            </w:pPr>
            <w:r w:rsidRPr="009053FE">
              <w:rPr>
                <w:rFonts w:ascii="Arial" w:hAnsi="Arial" w:cs="Arial"/>
                <w:sz w:val="20"/>
                <w:szCs w:val="20"/>
                <w:lang w:val="en-GB"/>
              </w:rPr>
              <w:t xml:space="preserve">3.2.6. </w:t>
            </w:r>
            <w:r w:rsidR="00BF0BEB" w:rsidRPr="009053FE">
              <w:rPr>
                <w:rFonts w:ascii="Arial" w:hAnsi="Arial" w:cs="Arial"/>
                <w:sz w:val="20"/>
                <w:szCs w:val="20"/>
                <w:lang w:val="en-GB"/>
              </w:rPr>
              <w:t xml:space="preserve">The time limits for sampling, laboratory or field testing and submission of results are specified in </w:t>
            </w:r>
            <w:r w:rsidR="00010FE0" w:rsidRPr="009053FE">
              <w:rPr>
                <w:rFonts w:ascii="Arial" w:hAnsi="Arial" w:cs="Arial"/>
                <w:sz w:val="20"/>
                <w:szCs w:val="20"/>
                <w:lang w:val="en-GB"/>
              </w:rPr>
              <w:t>Annex No. 1.</w:t>
            </w:r>
            <w:r w:rsidR="00BF0BEB" w:rsidRPr="009053FE">
              <w:rPr>
                <w:rFonts w:ascii="Arial" w:hAnsi="Arial" w:cs="Arial"/>
                <w:sz w:val="20"/>
                <w:szCs w:val="20"/>
                <w:lang w:val="en-GB"/>
              </w:rPr>
              <w:t xml:space="preserve"> </w:t>
            </w:r>
          </w:p>
        </w:tc>
      </w:tr>
      <w:tr w:rsidR="00BF0BEB" w:rsidRPr="009053FE" w14:paraId="35E2B8DD" w14:textId="782F3E41" w:rsidTr="163E4910">
        <w:tblPrEx>
          <w:tblCellMar>
            <w:left w:w="113" w:type="dxa"/>
            <w:right w:w="113" w:type="dxa"/>
          </w:tblCellMar>
        </w:tblPrEx>
        <w:trPr>
          <w:trHeight w:val="20"/>
        </w:trPr>
        <w:tc>
          <w:tcPr>
            <w:tcW w:w="2500" w:type="pct"/>
          </w:tcPr>
          <w:p w14:paraId="7380F923" w14:textId="4C97B3EA" w:rsidR="00BF0BEB" w:rsidRPr="009053FE" w:rsidRDefault="00BF0BEB" w:rsidP="00BF0BEB">
            <w:pPr>
              <w:pStyle w:val="ListParagraph"/>
              <w:numPr>
                <w:ilvl w:val="2"/>
                <w:numId w:val="8"/>
              </w:numPr>
              <w:tabs>
                <w:tab w:val="left" w:pos="851"/>
              </w:tabs>
              <w:spacing w:after="0" w:line="240" w:lineRule="auto"/>
              <w:ind w:left="0" w:firstLine="0"/>
              <w:jc w:val="both"/>
              <w:rPr>
                <w:rFonts w:ascii="Arial" w:hAnsi="Arial" w:cs="Arial"/>
                <w:bCs/>
                <w:color w:val="auto"/>
                <w:sz w:val="20"/>
                <w:szCs w:val="20"/>
                <w:lang w:val="lt-LT"/>
              </w:rPr>
            </w:pPr>
            <w:r w:rsidRPr="009053FE">
              <w:rPr>
                <w:rFonts w:ascii="Arial" w:hAnsi="Arial" w:cs="Arial"/>
                <w:color w:val="auto"/>
                <w:sz w:val="20"/>
                <w:szCs w:val="20"/>
                <w:lang w:val="lt-LT"/>
              </w:rPr>
              <w:lastRenderedPageBreak/>
              <w:t>Tiekėjas bus atsakingas už bandinių paėmimą ir jų kokybę, laikantis Pirkimo objektui taikytinų standartų, statybos normatyvinių dokumentų reikalavimų, įskaitant, bet neapsiribojant nurodytus</w:t>
            </w:r>
            <w:r w:rsidR="00010FE0" w:rsidRPr="009053FE">
              <w:rPr>
                <w:rFonts w:ascii="Arial" w:hAnsi="Arial" w:cs="Arial"/>
                <w:color w:val="auto"/>
                <w:sz w:val="20"/>
                <w:szCs w:val="20"/>
                <w:lang w:val="lt-LT"/>
              </w:rPr>
              <w:t xml:space="preserve"> Priede Nr. 1.</w:t>
            </w:r>
          </w:p>
        </w:tc>
        <w:tc>
          <w:tcPr>
            <w:tcW w:w="2500" w:type="pct"/>
          </w:tcPr>
          <w:p w14:paraId="477435E1" w14:textId="7004C038" w:rsidR="00BF0BEB" w:rsidRPr="009053FE" w:rsidRDefault="007B502A" w:rsidP="00972156">
            <w:pPr>
              <w:jc w:val="both"/>
              <w:rPr>
                <w:rFonts w:ascii="Arial" w:hAnsi="Arial" w:cs="Arial"/>
                <w:bCs/>
                <w:sz w:val="20"/>
                <w:szCs w:val="20"/>
                <w:lang w:val="en-GB"/>
              </w:rPr>
            </w:pPr>
            <w:r w:rsidRPr="009053FE">
              <w:rPr>
                <w:rFonts w:ascii="Arial" w:hAnsi="Arial" w:cs="Arial"/>
                <w:sz w:val="20"/>
                <w:szCs w:val="20"/>
                <w:lang w:val="en-GB"/>
              </w:rPr>
              <w:t>3</w:t>
            </w:r>
            <w:r w:rsidR="00972156" w:rsidRPr="009053FE">
              <w:rPr>
                <w:rFonts w:ascii="Arial" w:hAnsi="Arial" w:cs="Arial"/>
                <w:sz w:val="20"/>
                <w:szCs w:val="20"/>
                <w:lang w:val="en-GB"/>
              </w:rPr>
              <w:t xml:space="preserve">.2.7. </w:t>
            </w:r>
            <w:r w:rsidR="00BF0BEB" w:rsidRPr="009053FE">
              <w:rPr>
                <w:rFonts w:ascii="Arial" w:hAnsi="Arial" w:cs="Arial"/>
                <w:sz w:val="20"/>
                <w:szCs w:val="20"/>
                <w:lang w:val="en-GB"/>
              </w:rPr>
              <w:t xml:space="preserve">The Supplier will be responsible for the sampling and quality of the samples in accordance with the requirements of the standards applicable to the Subject of the Contract, the requirements of the regulatory construction documents, including but not limited to those specified in </w:t>
            </w:r>
            <w:r w:rsidR="00010FE0" w:rsidRPr="009053FE">
              <w:rPr>
                <w:rFonts w:ascii="Arial" w:hAnsi="Arial" w:cs="Arial"/>
                <w:sz w:val="20"/>
                <w:szCs w:val="20"/>
                <w:lang w:val="en-GB"/>
              </w:rPr>
              <w:t>Annex No.1.</w:t>
            </w:r>
            <w:r w:rsidR="00BF0BEB" w:rsidRPr="009053FE">
              <w:rPr>
                <w:rFonts w:ascii="Arial" w:hAnsi="Arial" w:cs="Arial"/>
                <w:sz w:val="20"/>
                <w:szCs w:val="20"/>
                <w:lang w:val="en-GB"/>
              </w:rPr>
              <w:t xml:space="preserve"> </w:t>
            </w:r>
          </w:p>
        </w:tc>
      </w:tr>
      <w:tr w:rsidR="00BF0BEB" w:rsidRPr="009053FE" w14:paraId="45277C0A" w14:textId="54F8092E" w:rsidTr="163E4910">
        <w:tblPrEx>
          <w:tblCellMar>
            <w:left w:w="113" w:type="dxa"/>
            <w:right w:w="113" w:type="dxa"/>
          </w:tblCellMar>
        </w:tblPrEx>
        <w:trPr>
          <w:trHeight w:val="20"/>
        </w:trPr>
        <w:tc>
          <w:tcPr>
            <w:tcW w:w="2500" w:type="pct"/>
          </w:tcPr>
          <w:p w14:paraId="55DAC795" w14:textId="77777777" w:rsidR="00BF0BEB" w:rsidRPr="009053FE" w:rsidRDefault="00BF0BEB" w:rsidP="00BF0BEB">
            <w:pPr>
              <w:pStyle w:val="ListParagraph"/>
              <w:numPr>
                <w:ilvl w:val="2"/>
                <w:numId w:val="8"/>
              </w:numPr>
              <w:tabs>
                <w:tab w:val="left" w:pos="851"/>
              </w:tabs>
              <w:spacing w:after="0" w:line="240" w:lineRule="auto"/>
              <w:ind w:left="0" w:firstLine="0"/>
              <w:jc w:val="both"/>
              <w:rPr>
                <w:rFonts w:ascii="Arial" w:hAnsi="Arial" w:cs="Arial"/>
                <w:bCs/>
                <w:color w:val="auto"/>
                <w:sz w:val="20"/>
                <w:szCs w:val="20"/>
                <w:lang w:val="lt-LT"/>
              </w:rPr>
            </w:pPr>
            <w:r w:rsidRPr="009053FE">
              <w:rPr>
                <w:rFonts w:ascii="Arial" w:hAnsi="Arial" w:cs="Arial"/>
                <w:color w:val="auto"/>
                <w:sz w:val="20"/>
                <w:szCs w:val="20"/>
                <w:lang w:val="lt-LT"/>
              </w:rPr>
              <w:t>Tiekėjas Užsakymo formą turi parengti savo nuožiūra ir suderinti su Užsakovu ne vėliau kaip per 5 (penkias) darbo dienas nuo Sutarties įsigaliojimo dienos.</w:t>
            </w:r>
          </w:p>
        </w:tc>
        <w:tc>
          <w:tcPr>
            <w:tcW w:w="2500" w:type="pct"/>
          </w:tcPr>
          <w:p w14:paraId="4A84FADC" w14:textId="57E8999B" w:rsidR="00BF0BEB" w:rsidRPr="009053FE" w:rsidRDefault="00972156" w:rsidP="00972156">
            <w:pPr>
              <w:jc w:val="both"/>
              <w:rPr>
                <w:rFonts w:ascii="Arial" w:hAnsi="Arial" w:cs="Arial"/>
                <w:bCs/>
                <w:sz w:val="20"/>
                <w:szCs w:val="20"/>
                <w:lang w:val="en-GB"/>
              </w:rPr>
            </w:pPr>
            <w:r w:rsidRPr="009053FE">
              <w:rPr>
                <w:rFonts w:ascii="Arial" w:hAnsi="Arial" w:cs="Arial"/>
                <w:sz w:val="20"/>
                <w:szCs w:val="20"/>
                <w:lang w:val="en-GB"/>
              </w:rPr>
              <w:t xml:space="preserve">3.2.8. </w:t>
            </w:r>
            <w:r w:rsidR="00BF0BEB" w:rsidRPr="009053FE">
              <w:rPr>
                <w:rFonts w:ascii="Arial" w:hAnsi="Arial" w:cs="Arial"/>
                <w:sz w:val="20"/>
                <w:szCs w:val="20"/>
                <w:lang w:val="en-GB"/>
              </w:rPr>
              <w:t>The Supplier shall prepare the Order Form at its sole discretion and agree it with the Client no later than 5 (five) working days after the date of entry into force of the Contract.</w:t>
            </w:r>
          </w:p>
        </w:tc>
      </w:tr>
      <w:tr w:rsidR="00BF0BEB" w:rsidRPr="009053FE" w14:paraId="0870951D" w14:textId="7B2E7443" w:rsidTr="163E4910">
        <w:tblPrEx>
          <w:tblCellMar>
            <w:left w:w="113" w:type="dxa"/>
            <w:right w:w="113" w:type="dxa"/>
          </w:tblCellMar>
        </w:tblPrEx>
        <w:trPr>
          <w:trHeight w:val="20"/>
        </w:trPr>
        <w:tc>
          <w:tcPr>
            <w:tcW w:w="2500" w:type="pct"/>
          </w:tcPr>
          <w:p w14:paraId="16CE6E77" w14:textId="77777777" w:rsidR="00BF0BEB" w:rsidRPr="009053FE" w:rsidRDefault="00BF0BEB" w:rsidP="00BF0BEB">
            <w:pPr>
              <w:pStyle w:val="ListParagraph"/>
              <w:numPr>
                <w:ilvl w:val="2"/>
                <w:numId w:val="8"/>
              </w:numPr>
              <w:tabs>
                <w:tab w:val="left" w:pos="851"/>
              </w:tabs>
              <w:spacing w:after="0" w:line="240" w:lineRule="auto"/>
              <w:ind w:left="0" w:firstLine="0"/>
              <w:jc w:val="both"/>
              <w:rPr>
                <w:rFonts w:ascii="Arial" w:hAnsi="Arial" w:cs="Arial"/>
                <w:color w:val="auto"/>
                <w:sz w:val="20"/>
                <w:szCs w:val="20"/>
                <w:lang w:val="lt-LT"/>
              </w:rPr>
            </w:pPr>
            <w:r w:rsidRPr="009053FE">
              <w:rPr>
                <w:rFonts w:ascii="Arial" w:hAnsi="Arial" w:cs="Arial"/>
                <w:color w:val="auto"/>
                <w:sz w:val="20"/>
                <w:szCs w:val="20"/>
                <w:lang w:val="lt-LT"/>
              </w:rPr>
              <w:t>Atliekant bandymus, matavimus ir tyrimus geležinkelio keliuose bei geležinkelio transporto statiniuose (esant veikiančiam geležinkelio keliui), privaloma laikytis visų darbo saugos reikalavimų. Tiekėjas turi užtikrinti, kad mėginių paėmimas ir laboratorinių bandymų bei tyrimų atlikimas statinio statybos vietoje šalia veikiančio geležinkelio būtų atliekamas laikantis eismo saugos užtikrinimo, pastatant reikiamus laikinus kelio ženklus, vadovaujantis Geležinkelių transporto eismo signalizacijos taisyklėmis, patvirtintomis Lietuvos Respublikos (toliau – LR) susisiekimo ministro 2011-03-15 įsakymu Nr. 3-156 (aktuali redakcija), ir nekeliant pavojaus traukinių eismui.</w:t>
            </w:r>
          </w:p>
        </w:tc>
        <w:tc>
          <w:tcPr>
            <w:tcW w:w="2500" w:type="pct"/>
          </w:tcPr>
          <w:p w14:paraId="402F1DD5" w14:textId="6D7D0509" w:rsidR="00BF0BEB" w:rsidRPr="009053FE" w:rsidRDefault="00972156" w:rsidP="00972156">
            <w:pPr>
              <w:jc w:val="both"/>
              <w:rPr>
                <w:rFonts w:ascii="Arial" w:hAnsi="Arial" w:cs="Arial"/>
                <w:sz w:val="20"/>
                <w:szCs w:val="20"/>
                <w:lang w:val="en-GB"/>
              </w:rPr>
            </w:pPr>
            <w:r w:rsidRPr="009053FE">
              <w:rPr>
                <w:rFonts w:ascii="Arial" w:hAnsi="Arial" w:cs="Arial"/>
                <w:sz w:val="20"/>
                <w:szCs w:val="20"/>
                <w:lang w:val="en-GB"/>
              </w:rPr>
              <w:t xml:space="preserve">3.2.9. </w:t>
            </w:r>
            <w:r w:rsidR="00BF0BEB" w:rsidRPr="009053FE">
              <w:rPr>
                <w:rFonts w:ascii="Arial" w:hAnsi="Arial" w:cs="Arial"/>
                <w:sz w:val="20"/>
                <w:szCs w:val="20"/>
                <w:lang w:val="en-GB"/>
              </w:rPr>
              <w:t>All occupational safety requirements must be complied with when carrying out tests, measurements and investigations on railway tracks and railway transport structures (with the track in operation). The Supplier shall ensure that the sampling and laboratory tests and analyses at the construction site near the operating railway are carried out in compliance with the traffic safety requirements, by erecting the necessary temporary road signs, in accordance with the Railway Traffic Signalling Rules, approved by Order No 3-156 of the Minister of Transport and Communications of the Republic of Lithuania (RoL) of 15 March 2011 (current version), and in a manner that does not endanger the traffic of trains.</w:t>
            </w:r>
          </w:p>
        </w:tc>
      </w:tr>
      <w:tr w:rsidR="00BF0BEB" w:rsidRPr="009053FE" w14:paraId="61FC574B" w14:textId="719B7964" w:rsidTr="163E4910">
        <w:tblPrEx>
          <w:tblCellMar>
            <w:left w:w="113" w:type="dxa"/>
            <w:right w:w="113" w:type="dxa"/>
          </w:tblCellMar>
        </w:tblPrEx>
        <w:trPr>
          <w:trHeight w:val="20"/>
        </w:trPr>
        <w:tc>
          <w:tcPr>
            <w:tcW w:w="2500" w:type="pct"/>
          </w:tcPr>
          <w:p w14:paraId="621530C1" w14:textId="031CE1C1" w:rsidR="00BF0BEB" w:rsidRPr="009053FE" w:rsidRDefault="00BF0BEB" w:rsidP="00BF0BEB">
            <w:pPr>
              <w:pStyle w:val="ListParagraph"/>
              <w:numPr>
                <w:ilvl w:val="2"/>
                <w:numId w:val="8"/>
              </w:numPr>
              <w:tabs>
                <w:tab w:val="left" w:pos="851"/>
              </w:tabs>
              <w:spacing w:after="0" w:line="240" w:lineRule="auto"/>
              <w:ind w:left="0" w:firstLine="0"/>
              <w:jc w:val="both"/>
              <w:rPr>
                <w:rFonts w:ascii="Arial" w:hAnsi="Arial" w:cs="Arial"/>
                <w:color w:val="auto"/>
                <w:sz w:val="20"/>
                <w:szCs w:val="20"/>
                <w:lang w:val="lt-LT"/>
              </w:rPr>
            </w:pPr>
            <w:r w:rsidRPr="009053FE">
              <w:rPr>
                <w:rFonts w:ascii="Arial" w:hAnsi="Arial" w:cs="Arial"/>
                <w:color w:val="auto"/>
                <w:sz w:val="20"/>
                <w:szCs w:val="20"/>
                <w:lang w:val="lt-LT"/>
              </w:rPr>
              <w:t>Laboratoriniams bandymams (</w:t>
            </w:r>
            <w:r w:rsidR="00F525DB" w:rsidRPr="009053FE">
              <w:rPr>
                <w:rFonts w:ascii="Arial" w:hAnsi="Arial" w:cs="Arial"/>
                <w:color w:val="auto"/>
                <w:sz w:val="20"/>
                <w:szCs w:val="20"/>
                <w:lang w:val="lt-LT"/>
              </w:rPr>
              <w:t xml:space="preserve">kai taikoma </w:t>
            </w:r>
            <w:r w:rsidRPr="009053FE">
              <w:rPr>
                <w:rFonts w:ascii="Arial" w:hAnsi="Arial" w:cs="Arial"/>
                <w:color w:val="auto"/>
                <w:sz w:val="20"/>
                <w:szCs w:val="20"/>
                <w:lang w:val="lt-LT"/>
              </w:rPr>
              <w:t>esant veikiančiam geležinkelio keliui), kuriems reikalingos traukinių eismo pertraukos atlikti, Tiekėjas teikia paraiškas Užsakovui, vadovaujantis Geležinkelių transporto eismo pertraukų suteikimo ir vykdymo taisyklėmis, patvirtintomis AB „LTG Infra“ generalinio direktoriaus 2024-09-05 sprendimu Nr. SPR-L1(INFRA)-131/2024</w:t>
            </w:r>
            <w:r w:rsidRPr="009053FE">
              <w:rPr>
                <w:rStyle w:val="FootnoteReference"/>
                <w:rFonts w:ascii="Arial" w:hAnsi="Arial" w:cs="Arial"/>
                <w:color w:val="auto"/>
                <w:sz w:val="20"/>
                <w:szCs w:val="20"/>
                <w:lang w:val="lt-LT"/>
              </w:rPr>
              <w:footnoteReference w:id="2"/>
            </w:r>
            <w:r w:rsidRPr="009053FE">
              <w:rPr>
                <w:rFonts w:ascii="Arial" w:hAnsi="Arial" w:cs="Arial"/>
                <w:color w:val="auto"/>
                <w:sz w:val="20"/>
                <w:szCs w:val="20"/>
                <w:lang w:val="lt-LT"/>
              </w:rPr>
              <w:t>. Apie bandymus ir tyrimus, kuriuose būtinos traukinių eismo pertraukos, Užsakovas</w:t>
            </w:r>
            <w:r w:rsidR="00B46850" w:rsidRPr="009053FE">
              <w:rPr>
                <w:rFonts w:ascii="Arial" w:hAnsi="Arial" w:cs="Arial"/>
                <w:color w:val="auto"/>
                <w:sz w:val="20"/>
                <w:szCs w:val="20"/>
                <w:lang w:val="lt-LT"/>
              </w:rPr>
              <w:t xml:space="preserve"> Tiekėją informuos iš anksto taisyklėse nustatyta tvarka ir sąlygomis.</w:t>
            </w:r>
          </w:p>
        </w:tc>
        <w:tc>
          <w:tcPr>
            <w:tcW w:w="2500" w:type="pct"/>
          </w:tcPr>
          <w:p w14:paraId="748CDF18" w14:textId="4D40662D" w:rsidR="00BF0BEB" w:rsidRPr="009053FE" w:rsidRDefault="00972156" w:rsidP="00972156">
            <w:pPr>
              <w:jc w:val="both"/>
              <w:rPr>
                <w:rFonts w:ascii="Arial" w:hAnsi="Arial" w:cs="Arial"/>
                <w:sz w:val="20"/>
                <w:szCs w:val="20"/>
                <w:lang w:val="en-GB"/>
              </w:rPr>
            </w:pPr>
            <w:r w:rsidRPr="009053FE">
              <w:rPr>
                <w:rFonts w:ascii="Arial" w:hAnsi="Arial" w:cs="Arial"/>
                <w:sz w:val="20"/>
                <w:szCs w:val="20"/>
                <w:lang w:val="en-GB"/>
              </w:rPr>
              <w:t xml:space="preserve">3.2.10. </w:t>
            </w:r>
            <w:r w:rsidR="00BF0BEB" w:rsidRPr="009053FE">
              <w:rPr>
                <w:rFonts w:ascii="Arial" w:hAnsi="Arial" w:cs="Arial"/>
                <w:sz w:val="20"/>
                <w:szCs w:val="20"/>
                <w:lang w:val="en-GB"/>
              </w:rPr>
              <w:t>For laboratory tests (</w:t>
            </w:r>
            <w:r w:rsidR="00F525DB" w:rsidRPr="009053FE">
              <w:rPr>
                <w:rFonts w:ascii="Arial" w:hAnsi="Arial" w:cs="Arial"/>
                <w:sz w:val="20"/>
                <w:szCs w:val="20"/>
                <w:lang w:val="en-GB"/>
              </w:rPr>
              <w:t>when appli</w:t>
            </w:r>
            <w:r w:rsidR="002E03EA" w:rsidRPr="009053FE">
              <w:rPr>
                <w:rFonts w:ascii="Arial" w:hAnsi="Arial" w:cs="Arial"/>
                <w:sz w:val="20"/>
                <w:szCs w:val="20"/>
                <w:lang w:val="en-GB"/>
              </w:rPr>
              <w:t>cable</w:t>
            </w:r>
            <w:r w:rsidR="00F525DB" w:rsidRPr="009053FE">
              <w:t xml:space="preserve"> </w:t>
            </w:r>
            <w:r w:rsidR="00BF0BEB" w:rsidRPr="009053FE">
              <w:rPr>
                <w:rFonts w:ascii="Arial" w:hAnsi="Arial" w:cs="Arial"/>
                <w:sz w:val="20"/>
                <w:szCs w:val="20"/>
                <w:lang w:val="en-GB"/>
              </w:rPr>
              <w:t>with the track in operation), which require train traffic breaks, the Supplier shall submit applications to the Client, in accordance with the Rules for granting and execution of railway traffic breaks, approved by Decision No SPR-L1(INFRA)-131/2024</w:t>
            </w:r>
            <w:r w:rsidR="00BF0BEB" w:rsidRPr="009053FE">
              <w:rPr>
                <w:rFonts w:ascii="Arial" w:hAnsi="Arial" w:cs="Arial"/>
                <w:sz w:val="20"/>
                <w:szCs w:val="20"/>
                <w:vertAlign w:val="superscript"/>
                <w:lang w:val="en-GB"/>
              </w:rPr>
              <w:t>1</w:t>
            </w:r>
            <w:r w:rsidR="00BF0BEB" w:rsidRPr="009053FE">
              <w:rPr>
                <w:rFonts w:ascii="Arial" w:hAnsi="Arial" w:cs="Arial"/>
                <w:sz w:val="20"/>
                <w:szCs w:val="20"/>
                <w:lang w:val="en-GB"/>
              </w:rPr>
              <w:t xml:space="preserve"> of the Director General of AB LTG Infra of 5 September 2024. The Client shall notify the Supplier of the tests and analyses where train traffic breaks are necessary</w:t>
            </w:r>
            <w:r w:rsidR="00242F0F" w:rsidRPr="009053FE">
              <w:rPr>
                <w:rFonts w:ascii="Arial" w:hAnsi="Arial" w:cs="Arial"/>
                <w:sz w:val="20"/>
                <w:szCs w:val="20"/>
                <w:lang w:val="en-GB"/>
              </w:rPr>
              <w:t xml:space="preserve"> in advance in accordance with the procedures and conditions laid down in the rules.</w:t>
            </w:r>
          </w:p>
        </w:tc>
      </w:tr>
      <w:tr w:rsidR="00BF0BEB" w:rsidRPr="009053FE" w14:paraId="2E221ECC" w14:textId="6FAC6B22" w:rsidTr="163E4910">
        <w:tblPrEx>
          <w:tblCellMar>
            <w:left w:w="113" w:type="dxa"/>
            <w:right w:w="113" w:type="dxa"/>
          </w:tblCellMar>
        </w:tblPrEx>
        <w:trPr>
          <w:trHeight w:val="20"/>
        </w:trPr>
        <w:tc>
          <w:tcPr>
            <w:tcW w:w="2500" w:type="pct"/>
          </w:tcPr>
          <w:p w14:paraId="28ADC9C4" w14:textId="2EAD4E02" w:rsidR="00BF0BEB" w:rsidRPr="009053FE" w:rsidRDefault="00BF0BEB" w:rsidP="00F23AC1">
            <w:pPr>
              <w:pStyle w:val="ListParagraph"/>
              <w:tabs>
                <w:tab w:val="left" w:pos="851"/>
              </w:tabs>
              <w:spacing w:after="0" w:line="240" w:lineRule="auto"/>
              <w:ind w:left="0"/>
              <w:jc w:val="both"/>
              <w:rPr>
                <w:rFonts w:ascii="Arial" w:hAnsi="Arial" w:cs="Arial"/>
                <w:color w:val="auto"/>
                <w:sz w:val="20"/>
                <w:szCs w:val="20"/>
                <w:lang w:val="lt-LT"/>
              </w:rPr>
            </w:pPr>
          </w:p>
        </w:tc>
        <w:tc>
          <w:tcPr>
            <w:tcW w:w="2500" w:type="pct"/>
          </w:tcPr>
          <w:p w14:paraId="4496FC0D" w14:textId="49967EF7" w:rsidR="00BF0BEB" w:rsidRPr="009053FE" w:rsidRDefault="00BF0BEB" w:rsidP="00972156">
            <w:pPr>
              <w:pStyle w:val="ListParagraph"/>
              <w:spacing w:after="0" w:line="240" w:lineRule="auto"/>
              <w:ind w:left="0"/>
              <w:jc w:val="both"/>
              <w:rPr>
                <w:rFonts w:ascii="Arial" w:hAnsi="Arial" w:cs="Arial"/>
                <w:color w:val="auto"/>
                <w:sz w:val="20"/>
                <w:szCs w:val="20"/>
                <w:lang w:val="en-GB"/>
              </w:rPr>
            </w:pPr>
          </w:p>
        </w:tc>
      </w:tr>
      <w:tr w:rsidR="00BF0BEB" w:rsidRPr="009053FE" w14:paraId="3707E61B" w14:textId="769672AC" w:rsidTr="163E4910">
        <w:tblPrEx>
          <w:tblCellMar>
            <w:left w:w="113" w:type="dxa"/>
            <w:right w:w="113" w:type="dxa"/>
          </w:tblCellMar>
        </w:tblPrEx>
        <w:trPr>
          <w:trHeight w:val="20"/>
        </w:trPr>
        <w:tc>
          <w:tcPr>
            <w:tcW w:w="2500" w:type="pct"/>
          </w:tcPr>
          <w:p w14:paraId="6E045398" w14:textId="0B9934C1" w:rsidR="00BF0BEB" w:rsidRPr="009053FE" w:rsidRDefault="00BF0BEB" w:rsidP="00BF0BEB">
            <w:pPr>
              <w:pStyle w:val="ListParagraph"/>
              <w:numPr>
                <w:ilvl w:val="2"/>
                <w:numId w:val="8"/>
              </w:numPr>
              <w:tabs>
                <w:tab w:val="left" w:pos="851"/>
              </w:tabs>
              <w:spacing w:after="0" w:line="240" w:lineRule="auto"/>
              <w:ind w:left="0" w:firstLine="0"/>
              <w:jc w:val="both"/>
              <w:rPr>
                <w:rFonts w:ascii="Arial" w:hAnsi="Arial" w:cs="Arial"/>
                <w:bCs/>
                <w:color w:val="auto"/>
                <w:sz w:val="20"/>
                <w:szCs w:val="20"/>
                <w:lang w:val="lt-LT"/>
              </w:rPr>
            </w:pPr>
            <w:r w:rsidRPr="009053FE">
              <w:rPr>
                <w:rFonts w:ascii="Arial" w:hAnsi="Arial" w:cs="Arial"/>
                <w:color w:val="auto"/>
                <w:sz w:val="20"/>
                <w:szCs w:val="20"/>
                <w:lang w:val="lt-LT"/>
              </w:rPr>
              <w:t>Bandymų vietas lauko bandymų matavimui atlikti parinks Užsakovas</w:t>
            </w:r>
            <w:r w:rsidR="00386AAF" w:rsidRPr="009053FE">
              <w:rPr>
                <w:rFonts w:ascii="Arial" w:hAnsi="Arial" w:cs="Arial"/>
                <w:color w:val="auto"/>
                <w:sz w:val="20"/>
                <w:szCs w:val="20"/>
                <w:lang w:val="lt-LT"/>
              </w:rPr>
              <w:t xml:space="preserve"> </w:t>
            </w:r>
            <w:r w:rsidR="00386AAF" w:rsidRPr="009053FE">
              <w:rPr>
                <w:rFonts w:ascii="Arial" w:hAnsi="Arial" w:cs="Arial"/>
                <w:color w:val="auto"/>
                <w:sz w:val="20"/>
                <w:szCs w:val="20"/>
              </w:rPr>
              <w:t>ar Užsakovo atstovas</w:t>
            </w:r>
            <w:r w:rsidRPr="009053FE">
              <w:rPr>
                <w:rFonts w:ascii="Arial" w:hAnsi="Arial" w:cs="Arial"/>
                <w:color w:val="auto"/>
                <w:sz w:val="20"/>
                <w:szCs w:val="20"/>
                <w:lang w:val="lt-LT"/>
              </w:rPr>
              <w:t xml:space="preserve">, vadovaudamasis projektų techninėmis specifikacijomis bei </w:t>
            </w:r>
            <w:r w:rsidR="00242F0F" w:rsidRPr="009053FE">
              <w:rPr>
                <w:rFonts w:ascii="Arial" w:hAnsi="Arial" w:cs="Arial"/>
                <w:color w:val="auto"/>
                <w:sz w:val="20"/>
                <w:szCs w:val="20"/>
                <w:lang w:val="lt-LT"/>
              </w:rPr>
              <w:t>Priedo Nr. 1.</w:t>
            </w:r>
            <w:r w:rsidRPr="009053FE">
              <w:rPr>
                <w:rFonts w:ascii="Arial" w:hAnsi="Arial" w:cs="Arial"/>
                <w:color w:val="auto"/>
                <w:sz w:val="20"/>
                <w:szCs w:val="20"/>
                <w:lang w:val="lt-LT"/>
              </w:rPr>
              <w:t xml:space="preserve"> nurodytais standartais.</w:t>
            </w:r>
          </w:p>
        </w:tc>
        <w:tc>
          <w:tcPr>
            <w:tcW w:w="2500" w:type="pct"/>
          </w:tcPr>
          <w:p w14:paraId="04BA3796" w14:textId="0F899919" w:rsidR="00BF0BEB" w:rsidRPr="009053FE" w:rsidRDefault="00972156" w:rsidP="00972156">
            <w:pPr>
              <w:jc w:val="both"/>
              <w:rPr>
                <w:rFonts w:ascii="Arial" w:hAnsi="Arial" w:cs="Arial"/>
                <w:bCs/>
                <w:sz w:val="20"/>
                <w:szCs w:val="20"/>
                <w:lang w:val="en-GB"/>
              </w:rPr>
            </w:pPr>
            <w:r w:rsidRPr="009053FE">
              <w:rPr>
                <w:rFonts w:ascii="Arial" w:hAnsi="Arial" w:cs="Arial"/>
                <w:sz w:val="20"/>
                <w:szCs w:val="20"/>
                <w:lang w:val="en-GB"/>
              </w:rPr>
              <w:t xml:space="preserve">3.2.11. </w:t>
            </w:r>
            <w:r w:rsidR="00BF0BEB" w:rsidRPr="009053FE">
              <w:rPr>
                <w:rFonts w:ascii="Arial" w:hAnsi="Arial" w:cs="Arial"/>
                <w:sz w:val="20"/>
                <w:szCs w:val="20"/>
                <w:lang w:val="en-GB"/>
              </w:rPr>
              <w:t>The test sites for field test measurements will be selected by the Client</w:t>
            </w:r>
            <w:r w:rsidR="00386AAF" w:rsidRPr="009053FE">
              <w:rPr>
                <w:rFonts w:ascii="Arial" w:hAnsi="Arial" w:cs="Arial"/>
                <w:sz w:val="20"/>
                <w:szCs w:val="20"/>
                <w:lang w:val="en-GB"/>
              </w:rPr>
              <w:t xml:space="preserve"> or Client representative</w:t>
            </w:r>
            <w:r w:rsidR="00BF0BEB" w:rsidRPr="009053FE">
              <w:rPr>
                <w:rFonts w:ascii="Arial" w:hAnsi="Arial" w:cs="Arial"/>
                <w:sz w:val="20"/>
                <w:szCs w:val="20"/>
                <w:lang w:val="en-GB"/>
              </w:rPr>
              <w:t xml:space="preserve"> in accordance with the technical specifications of the projects and the standards referred to in </w:t>
            </w:r>
            <w:r w:rsidR="00242F0F" w:rsidRPr="009053FE">
              <w:rPr>
                <w:rFonts w:ascii="Arial" w:hAnsi="Arial" w:cs="Arial"/>
                <w:sz w:val="20"/>
                <w:szCs w:val="20"/>
                <w:lang w:val="en-GB"/>
              </w:rPr>
              <w:t>Annex No. 1.</w:t>
            </w:r>
            <w:r w:rsidR="00BF0BEB" w:rsidRPr="009053FE">
              <w:rPr>
                <w:rFonts w:ascii="Arial" w:hAnsi="Arial" w:cs="Arial"/>
                <w:sz w:val="20"/>
                <w:szCs w:val="20"/>
                <w:lang w:val="en-GB"/>
              </w:rPr>
              <w:t xml:space="preserve"> </w:t>
            </w:r>
          </w:p>
        </w:tc>
      </w:tr>
      <w:tr w:rsidR="00BF0BEB" w:rsidRPr="009053FE" w14:paraId="142091CF" w14:textId="6697A4DF" w:rsidTr="163E4910">
        <w:tblPrEx>
          <w:tblCellMar>
            <w:left w:w="113" w:type="dxa"/>
            <w:right w:w="113" w:type="dxa"/>
          </w:tblCellMar>
        </w:tblPrEx>
        <w:trPr>
          <w:trHeight w:val="20"/>
        </w:trPr>
        <w:tc>
          <w:tcPr>
            <w:tcW w:w="2500" w:type="pct"/>
          </w:tcPr>
          <w:p w14:paraId="45136543" w14:textId="5E97ED23" w:rsidR="00BF0BEB" w:rsidRPr="009053FE" w:rsidRDefault="00BF0BEB" w:rsidP="00BF0BEB">
            <w:pPr>
              <w:pStyle w:val="ListParagraph"/>
              <w:numPr>
                <w:ilvl w:val="2"/>
                <w:numId w:val="8"/>
              </w:numPr>
              <w:tabs>
                <w:tab w:val="left" w:pos="851"/>
              </w:tabs>
              <w:spacing w:after="0" w:line="240" w:lineRule="auto"/>
              <w:ind w:left="0" w:firstLine="0"/>
              <w:jc w:val="both"/>
              <w:rPr>
                <w:rFonts w:ascii="Arial" w:hAnsi="Arial" w:cs="Arial"/>
                <w:color w:val="auto"/>
                <w:sz w:val="20"/>
                <w:szCs w:val="20"/>
                <w:lang w:val="lt-LT"/>
              </w:rPr>
            </w:pPr>
            <w:r w:rsidRPr="009053FE">
              <w:rPr>
                <w:rFonts w:ascii="Arial" w:hAnsi="Arial" w:cs="Arial"/>
                <w:color w:val="auto"/>
                <w:sz w:val="20"/>
                <w:szCs w:val="20"/>
                <w:lang w:val="lt-LT"/>
              </w:rPr>
              <w:t>Ertmės, kurios lieka paėmus mėginius iš betono ar kitų konstrukcijų (įskaitant gelžbetonines), turi būti nedelsiant Tiekėjo kokybiškai užtaisytos. Ertmių užtaisymo metodiką Tiekėjas turi susiderinti su Užsakovu</w:t>
            </w:r>
            <w:r w:rsidR="00F55A4A" w:rsidRPr="009053FE">
              <w:rPr>
                <w:rFonts w:ascii="Arial" w:hAnsi="Arial" w:cs="Arial"/>
                <w:color w:val="auto"/>
                <w:sz w:val="20"/>
                <w:szCs w:val="20"/>
                <w:lang w:val="lt-LT"/>
              </w:rPr>
              <w:t xml:space="preserve"> </w:t>
            </w:r>
            <w:r w:rsidR="00F55A4A" w:rsidRPr="009053FE">
              <w:rPr>
                <w:rFonts w:ascii="Arial" w:hAnsi="Arial" w:cs="Arial"/>
                <w:color w:val="auto"/>
                <w:sz w:val="20"/>
                <w:szCs w:val="20"/>
              </w:rPr>
              <w:t>ir Užsakovo atstov</w:t>
            </w:r>
            <w:r w:rsidR="005C1EC8" w:rsidRPr="009053FE">
              <w:rPr>
                <w:rFonts w:ascii="Arial" w:hAnsi="Arial" w:cs="Arial"/>
                <w:color w:val="auto"/>
                <w:sz w:val="20"/>
                <w:szCs w:val="20"/>
              </w:rPr>
              <w:t>u</w:t>
            </w:r>
            <w:r w:rsidRPr="009053FE">
              <w:rPr>
                <w:rFonts w:ascii="Arial" w:hAnsi="Arial" w:cs="Arial"/>
                <w:color w:val="auto"/>
                <w:sz w:val="20"/>
                <w:szCs w:val="20"/>
                <w:lang w:val="lt-LT"/>
              </w:rPr>
              <w:t xml:space="preserve"> prieš paimant mėginius. Po sutarties sudarymo , ne vėliau kaip per 5 (penkias) darbo dienas, Tiekėjas turi pateikti Ertmių užtaisymo metodiką tvirtinimui Užsakovui</w:t>
            </w:r>
            <w:r w:rsidR="00A442AF" w:rsidRPr="009053FE">
              <w:rPr>
                <w:rFonts w:ascii="Arial" w:hAnsi="Arial" w:cs="Arial"/>
                <w:color w:val="auto"/>
                <w:sz w:val="20"/>
                <w:szCs w:val="20"/>
                <w:lang w:val="lt-LT"/>
              </w:rPr>
              <w:t xml:space="preserve"> </w:t>
            </w:r>
            <w:r w:rsidR="00A442AF" w:rsidRPr="009053FE">
              <w:rPr>
                <w:rFonts w:ascii="Arial" w:hAnsi="Arial" w:cs="Arial"/>
                <w:color w:val="auto"/>
                <w:sz w:val="20"/>
                <w:szCs w:val="20"/>
              </w:rPr>
              <w:t>ir Užsakovo atstovu</w:t>
            </w:r>
            <w:r w:rsidR="0029150E" w:rsidRPr="009053FE">
              <w:rPr>
                <w:rFonts w:ascii="Arial" w:hAnsi="Arial" w:cs="Arial"/>
                <w:color w:val="auto"/>
                <w:sz w:val="20"/>
                <w:szCs w:val="20"/>
              </w:rPr>
              <w:t>i</w:t>
            </w:r>
            <w:r w:rsidRPr="009053FE">
              <w:rPr>
                <w:rFonts w:ascii="Arial" w:hAnsi="Arial" w:cs="Arial"/>
                <w:color w:val="auto"/>
                <w:sz w:val="20"/>
                <w:szCs w:val="20"/>
                <w:lang w:val="lt-LT"/>
              </w:rPr>
              <w:t>.</w:t>
            </w:r>
          </w:p>
        </w:tc>
        <w:tc>
          <w:tcPr>
            <w:tcW w:w="2500" w:type="pct"/>
          </w:tcPr>
          <w:p w14:paraId="629CEBBB" w14:textId="638B66B7" w:rsidR="00BF0BEB" w:rsidRPr="009053FE" w:rsidRDefault="00972156" w:rsidP="00972156">
            <w:pPr>
              <w:jc w:val="both"/>
              <w:rPr>
                <w:rFonts w:ascii="Arial" w:hAnsi="Arial" w:cs="Arial"/>
                <w:sz w:val="20"/>
                <w:szCs w:val="20"/>
                <w:lang w:val="en-GB"/>
              </w:rPr>
            </w:pPr>
            <w:r w:rsidRPr="009053FE">
              <w:rPr>
                <w:rFonts w:ascii="Arial" w:hAnsi="Arial" w:cs="Arial"/>
                <w:sz w:val="20"/>
                <w:szCs w:val="20"/>
                <w:lang w:val="en-GB"/>
              </w:rPr>
              <w:t xml:space="preserve">3.2.12. </w:t>
            </w:r>
            <w:r w:rsidR="00BF0BEB" w:rsidRPr="009053FE">
              <w:rPr>
                <w:rFonts w:ascii="Arial" w:hAnsi="Arial" w:cs="Arial"/>
                <w:sz w:val="20"/>
                <w:szCs w:val="20"/>
                <w:lang w:val="en-GB"/>
              </w:rPr>
              <w:t>Cavities remaining after sampling of concrete or other structures (including reinforced concrete) shall be immediately sealed to a high quality by the Supplier. The method of filling the cavities shall be agreed by the Supplier with the Client</w:t>
            </w:r>
            <w:r w:rsidR="005C1EC8" w:rsidRPr="009053FE">
              <w:rPr>
                <w:rFonts w:ascii="Arial" w:hAnsi="Arial" w:cs="Arial"/>
                <w:sz w:val="20"/>
                <w:szCs w:val="20"/>
                <w:lang w:val="en-GB"/>
              </w:rPr>
              <w:t xml:space="preserve"> </w:t>
            </w:r>
            <w:r w:rsidR="00ED4BEE" w:rsidRPr="009053FE">
              <w:rPr>
                <w:rFonts w:ascii="Arial" w:hAnsi="Arial" w:cs="Arial"/>
                <w:sz w:val="20"/>
                <w:szCs w:val="20"/>
                <w:lang w:val="en-GB"/>
              </w:rPr>
              <w:t>and</w:t>
            </w:r>
            <w:r w:rsidR="005C1EC8" w:rsidRPr="009053FE">
              <w:rPr>
                <w:rFonts w:ascii="Arial" w:hAnsi="Arial" w:cs="Arial"/>
                <w:sz w:val="20"/>
                <w:szCs w:val="20"/>
                <w:lang w:val="en-GB"/>
              </w:rPr>
              <w:t xml:space="preserve"> Client representative</w:t>
            </w:r>
            <w:r w:rsidR="00BF0BEB" w:rsidRPr="009053FE">
              <w:rPr>
                <w:rFonts w:ascii="Arial" w:hAnsi="Arial" w:cs="Arial"/>
                <w:sz w:val="20"/>
                <w:szCs w:val="20"/>
                <w:lang w:val="en-GB"/>
              </w:rPr>
              <w:t xml:space="preserve"> before sampling. After the conclusion of the Contract, the Supplier shall submit the Cavity Filling Methodology to the Client</w:t>
            </w:r>
            <w:r w:rsidR="00A442AF" w:rsidRPr="009053FE">
              <w:rPr>
                <w:rFonts w:ascii="Arial" w:hAnsi="Arial" w:cs="Arial"/>
                <w:sz w:val="20"/>
                <w:szCs w:val="20"/>
                <w:lang w:val="en-GB"/>
              </w:rPr>
              <w:t xml:space="preserve"> </w:t>
            </w:r>
            <w:r w:rsidR="00ED4BEE" w:rsidRPr="009053FE">
              <w:rPr>
                <w:rFonts w:ascii="Arial" w:hAnsi="Arial" w:cs="Arial"/>
                <w:sz w:val="20"/>
                <w:szCs w:val="20"/>
                <w:lang w:val="en-GB"/>
              </w:rPr>
              <w:t>and</w:t>
            </w:r>
            <w:r w:rsidR="00A442AF" w:rsidRPr="009053FE">
              <w:rPr>
                <w:rFonts w:ascii="Arial" w:hAnsi="Arial" w:cs="Arial"/>
                <w:sz w:val="20"/>
                <w:szCs w:val="20"/>
                <w:lang w:val="en-GB"/>
              </w:rPr>
              <w:t xml:space="preserve"> Client representative</w:t>
            </w:r>
            <w:r w:rsidR="00BF0BEB" w:rsidRPr="009053FE">
              <w:rPr>
                <w:rFonts w:ascii="Arial" w:hAnsi="Arial" w:cs="Arial"/>
                <w:sz w:val="20"/>
                <w:szCs w:val="20"/>
                <w:lang w:val="en-GB"/>
              </w:rPr>
              <w:t xml:space="preserve"> for approval no later than 5 (five) working days.</w:t>
            </w:r>
          </w:p>
        </w:tc>
      </w:tr>
      <w:tr w:rsidR="00BF0BEB" w:rsidRPr="009053FE" w14:paraId="027E06EA" w14:textId="2909FE7D" w:rsidTr="163E4910">
        <w:tblPrEx>
          <w:tblCellMar>
            <w:left w:w="113" w:type="dxa"/>
            <w:right w:w="113" w:type="dxa"/>
          </w:tblCellMar>
        </w:tblPrEx>
        <w:trPr>
          <w:trHeight w:val="20"/>
        </w:trPr>
        <w:tc>
          <w:tcPr>
            <w:tcW w:w="2500" w:type="pct"/>
          </w:tcPr>
          <w:p w14:paraId="40867D34" w14:textId="77777777" w:rsidR="00BF0BEB" w:rsidRPr="009053FE" w:rsidRDefault="00BF0BEB" w:rsidP="00BF0BEB">
            <w:pPr>
              <w:pStyle w:val="ListParagraph"/>
              <w:numPr>
                <w:ilvl w:val="2"/>
                <w:numId w:val="8"/>
              </w:numPr>
              <w:tabs>
                <w:tab w:val="left" w:pos="851"/>
              </w:tabs>
              <w:spacing w:after="0" w:line="240" w:lineRule="auto"/>
              <w:ind w:left="0" w:firstLine="0"/>
              <w:jc w:val="both"/>
              <w:rPr>
                <w:rFonts w:ascii="Arial" w:hAnsi="Arial" w:cs="Arial"/>
                <w:bCs/>
                <w:color w:val="auto"/>
                <w:sz w:val="20"/>
                <w:szCs w:val="20"/>
                <w:lang w:val="lt-LT"/>
              </w:rPr>
            </w:pPr>
            <w:r w:rsidRPr="009053FE">
              <w:rPr>
                <w:rFonts w:ascii="Arial" w:eastAsia="Calibri" w:hAnsi="Arial" w:cs="Arial"/>
                <w:color w:val="auto"/>
                <w:sz w:val="20"/>
                <w:szCs w:val="20"/>
                <w:lang w:val="lt-LT"/>
              </w:rPr>
              <w:lastRenderedPageBreak/>
              <w:t>Kai laboratoriniai bandymai ir tyrimai pagal jų atlikimo technologiją turi būti atliekami statybos darbų vietoje su specialia laboratorine įranga, tokia mobili laboratorija privalo atvykti į statybos darbų vietą.</w:t>
            </w:r>
          </w:p>
        </w:tc>
        <w:tc>
          <w:tcPr>
            <w:tcW w:w="2500" w:type="pct"/>
          </w:tcPr>
          <w:p w14:paraId="7F74BAF4" w14:textId="59D83DD9" w:rsidR="00BF0BEB" w:rsidRPr="009053FE" w:rsidRDefault="00972156" w:rsidP="00972156">
            <w:pPr>
              <w:jc w:val="both"/>
              <w:rPr>
                <w:rFonts w:ascii="Arial" w:hAnsi="Arial" w:cs="Arial"/>
                <w:bCs/>
                <w:sz w:val="20"/>
                <w:szCs w:val="20"/>
                <w:lang w:val="en-GB"/>
              </w:rPr>
            </w:pPr>
            <w:r w:rsidRPr="009053FE">
              <w:rPr>
                <w:rFonts w:ascii="Arial" w:eastAsia="Calibri" w:hAnsi="Arial" w:cs="Arial"/>
                <w:sz w:val="20"/>
                <w:szCs w:val="20"/>
                <w:lang w:val="en-GB"/>
              </w:rPr>
              <w:t xml:space="preserve">3.2.13. </w:t>
            </w:r>
            <w:r w:rsidR="00BF0BEB" w:rsidRPr="009053FE">
              <w:rPr>
                <w:rFonts w:ascii="Arial" w:eastAsia="Calibri" w:hAnsi="Arial" w:cs="Arial"/>
                <w:sz w:val="20"/>
                <w:szCs w:val="20"/>
                <w:lang w:val="en-GB"/>
              </w:rPr>
              <w:t>Where laboratory tests and analyses are to be carried out on the site of the construction work with special laboratory equipment, according to the technology used to carry them out, the mobile laboratory must be present on the site of the construction work.</w:t>
            </w:r>
          </w:p>
        </w:tc>
      </w:tr>
      <w:tr w:rsidR="00BF0BEB" w:rsidRPr="009053FE" w14:paraId="0D6DBFA7" w14:textId="5AA6AB52" w:rsidTr="163E4910">
        <w:tblPrEx>
          <w:tblCellMar>
            <w:left w:w="113" w:type="dxa"/>
            <w:right w:w="113" w:type="dxa"/>
          </w:tblCellMar>
        </w:tblPrEx>
        <w:trPr>
          <w:trHeight w:val="20"/>
        </w:trPr>
        <w:tc>
          <w:tcPr>
            <w:tcW w:w="2500" w:type="pct"/>
          </w:tcPr>
          <w:p w14:paraId="37DBFC60" w14:textId="728689D1" w:rsidR="00BF0BEB" w:rsidRPr="009053FE" w:rsidRDefault="00BF0BEB" w:rsidP="00BF0BEB">
            <w:pPr>
              <w:pStyle w:val="ListParagraph"/>
              <w:numPr>
                <w:ilvl w:val="2"/>
                <w:numId w:val="8"/>
              </w:numPr>
              <w:tabs>
                <w:tab w:val="left" w:pos="851"/>
              </w:tabs>
              <w:spacing w:after="0" w:line="240" w:lineRule="auto"/>
              <w:ind w:left="0" w:firstLine="0"/>
              <w:jc w:val="both"/>
              <w:rPr>
                <w:rFonts w:ascii="Arial" w:hAnsi="Arial" w:cs="Arial"/>
                <w:bCs/>
                <w:color w:val="auto"/>
                <w:sz w:val="20"/>
                <w:szCs w:val="20"/>
                <w:lang w:val="lt-LT"/>
              </w:rPr>
            </w:pPr>
            <w:r w:rsidRPr="009053FE">
              <w:rPr>
                <w:rFonts w:ascii="Arial" w:hAnsi="Arial" w:cs="Arial"/>
                <w:color w:val="auto"/>
                <w:sz w:val="20"/>
                <w:szCs w:val="20"/>
                <w:lang w:val="lt-LT"/>
              </w:rPr>
              <w:t>Bandiniai, mėginiai ir medžiagos, kurios turi būti ištirtos laboratorijoje turima įranga, privalo būti pristatytos į laboratoriją iš karto juos paėmus, išskyrus tuos bandymus ir matavimus, kurie pagal technologiją atliekami vietoje. Į Paslaugų įkainį Tiekėjas turi įtraukti visus reikalingus kaštus, susijusius su bandymo paėmimu ir transportavimu iš objekto į laboratoriją (kur taikoma). Esant poreikiui, Užsakovas arba Užsakovo atstovas turi teisę pristatyti bandinius, mėginius ar medžiagas į Tiekėjo laboratoriją.</w:t>
            </w:r>
          </w:p>
        </w:tc>
        <w:tc>
          <w:tcPr>
            <w:tcW w:w="2500" w:type="pct"/>
          </w:tcPr>
          <w:p w14:paraId="47075C54" w14:textId="011C6D6E" w:rsidR="00BF0BEB" w:rsidRPr="009053FE" w:rsidRDefault="00972156" w:rsidP="00972156">
            <w:pPr>
              <w:jc w:val="both"/>
              <w:rPr>
                <w:rFonts w:ascii="Arial" w:hAnsi="Arial" w:cs="Arial"/>
                <w:bCs/>
                <w:sz w:val="20"/>
                <w:szCs w:val="20"/>
                <w:lang w:val="en-GB"/>
              </w:rPr>
            </w:pPr>
            <w:r w:rsidRPr="009053FE">
              <w:rPr>
                <w:rFonts w:ascii="Arial" w:hAnsi="Arial" w:cs="Arial"/>
                <w:sz w:val="20"/>
                <w:szCs w:val="20"/>
                <w:lang w:val="en-GB"/>
              </w:rPr>
              <w:t xml:space="preserve">3.2.14. </w:t>
            </w:r>
            <w:r w:rsidR="00BF0BEB" w:rsidRPr="009053FE">
              <w:rPr>
                <w:rFonts w:ascii="Arial" w:hAnsi="Arial" w:cs="Arial"/>
                <w:sz w:val="20"/>
                <w:szCs w:val="20"/>
                <w:lang w:val="en-GB"/>
              </w:rPr>
              <w:t>Samples, specimens and materials to be analysed with the equipment available in the laboratory must be delivered to the laboratory as soon as they are taken, except for those tests and measurements which, according to the technology, must be carried out on site. The Supplier shall include in the price for the Services all necessary costs related to the collection and transport of the test from the site to the laboratory (where applicable). The Client or the Client's representative shall have the right to deliver samples, specimens or materials to the Supplier's laboratory if required.</w:t>
            </w:r>
          </w:p>
        </w:tc>
      </w:tr>
      <w:tr w:rsidR="00BF0BEB" w:rsidRPr="009053FE" w14:paraId="25E9AB16" w14:textId="122F9AC9" w:rsidTr="163E4910">
        <w:tblPrEx>
          <w:tblCellMar>
            <w:left w:w="113" w:type="dxa"/>
            <w:right w:w="113" w:type="dxa"/>
          </w:tblCellMar>
        </w:tblPrEx>
        <w:trPr>
          <w:trHeight w:val="20"/>
        </w:trPr>
        <w:tc>
          <w:tcPr>
            <w:tcW w:w="2500" w:type="pct"/>
          </w:tcPr>
          <w:p w14:paraId="465E2CCE" w14:textId="77777777" w:rsidR="00BF0BEB" w:rsidRPr="009053FE" w:rsidRDefault="00BF0BEB" w:rsidP="00BF0BEB">
            <w:pPr>
              <w:pStyle w:val="ListParagraph"/>
              <w:numPr>
                <w:ilvl w:val="2"/>
                <w:numId w:val="8"/>
              </w:numPr>
              <w:tabs>
                <w:tab w:val="left" w:pos="851"/>
              </w:tabs>
              <w:spacing w:after="0" w:line="240" w:lineRule="auto"/>
              <w:ind w:left="0" w:firstLine="0"/>
              <w:jc w:val="both"/>
              <w:rPr>
                <w:rStyle w:val="normaltextrun"/>
                <w:rFonts w:ascii="Arial" w:hAnsi="Arial" w:cs="Arial"/>
                <w:bCs/>
                <w:color w:val="auto"/>
                <w:sz w:val="20"/>
                <w:szCs w:val="20"/>
                <w:lang w:val="lt-LT"/>
              </w:rPr>
            </w:pPr>
            <w:r w:rsidRPr="009053FE">
              <w:rPr>
                <w:rStyle w:val="normaltextrun"/>
                <w:rFonts w:ascii="Arial" w:eastAsia="Times New Roman" w:hAnsi="Arial" w:cs="Arial"/>
                <w:color w:val="auto"/>
                <w:sz w:val="20"/>
                <w:szCs w:val="20"/>
                <w:lang w:val="lt-LT"/>
              </w:rPr>
              <w:t>Paslaugos neturi kelti grėsmės nacionaliniam saugumui, kaip apibrėžta Pirkimo dokumentuose.</w:t>
            </w:r>
          </w:p>
        </w:tc>
        <w:tc>
          <w:tcPr>
            <w:tcW w:w="2500" w:type="pct"/>
          </w:tcPr>
          <w:p w14:paraId="4751C64B" w14:textId="535FFAC3" w:rsidR="00BF0BEB" w:rsidRPr="009053FE" w:rsidRDefault="00972156" w:rsidP="00972156">
            <w:pPr>
              <w:jc w:val="both"/>
              <w:rPr>
                <w:rStyle w:val="normaltextrun"/>
                <w:rFonts w:ascii="Arial" w:hAnsi="Arial" w:cs="Arial"/>
                <w:bCs/>
                <w:sz w:val="20"/>
                <w:szCs w:val="20"/>
                <w:lang w:val="en-GB"/>
              </w:rPr>
            </w:pPr>
            <w:r w:rsidRPr="009053FE">
              <w:rPr>
                <w:rStyle w:val="normaltextrun"/>
                <w:rFonts w:ascii="Arial" w:eastAsia="Times New Roman" w:hAnsi="Arial" w:cs="Arial"/>
                <w:sz w:val="20"/>
                <w:szCs w:val="20"/>
                <w:lang w:val="en-GB"/>
              </w:rPr>
              <w:t xml:space="preserve">3.2.15. </w:t>
            </w:r>
            <w:r w:rsidR="00BF0BEB" w:rsidRPr="009053FE">
              <w:rPr>
                <w:rStyle w:val="normaltextrun"/>
                <w:rFonts w:ascii="Arial" w:eastAsia="Times New Roman" w:hAnsi="Arial" w:cs="Arial"/>
                <w:sz w:val="20"/>
                <w:szCs w:val="20"/>
                <w:lang w:val="en-GB"/>
              </w:rPr>
              <w:t>The Services must not constitute a threat to national security as defined in the Procurement Documents.</w:t>
            </w:r>
          </w:p>
        </w:tc>
      </w:tr>
      <w:tr w:rsidR="00BF0BEB" w:rsidRPr="009053FE" w14:paraId="2F952FB4" w14:textId="212DC114" w:rsidTr="163E4910">
        <w:tblPrEx>
          <w:tblCellMar>
            <w:left w:w="113" w:type="dxa"/>
            <w:right w:w="113" w:type="dxa"/>
          </w:tblCellMar>
        </w:tblPrEx>
        <w:trPr>
          <w:trHeight w:val="20"/>
        </w:trPr>
        <w:tc>
          <w:tcPr>
            <w:tcW w:w="2500" w:type="pct"/>
          </w:tcPr>
          <w:p w14:paraId="10553314" w14:textId="77777777" w:rsidR="00BF0BEB" w:rsidRPr="009053FE" w:rsidRDefault="00BF0BEB" w:rsidP="00BF0BEB">
            <w:pPr>
              <w:pStyle w:val="ListParagraph"/>
              <w:numPr>
                <w:ilvl w:val="2"/>
                <w:numId w:val="8"/>
              </w:numPr>
              <w:tabs>
                <w:tab w:val="left" w:pos="851"/>
              </w:tabs>
              <w:spacing w:after="0" w:line="240" w:lineRule="auto"/>
              <w:ind w:left="0" w:firstLine="0"/>
              <w:jc w:val="both"/>
              <w:rPr>
                <w:rFonts w:ascii="Arial" w:hAnsi="Arial" w:cs="Arial"/>
                <w:bCs/>
                <w:color w:val="auto"/>
                <w:sz w:val="20"/>
                <w:szCs w:val="20"/>
                <w:lang w:val="lt-LT"/>
              </w:rPr>
            </w:pPr>
            <w:r w:rsidRPr="009053FE">
              <w:rPr>
                <w:rFonts w:ascii="Arial" w:eastAsia="Arial" w:hAnsi="Arial" w:cs="Arial"/>
                <w:color w:val="auto"/>
                <w:sz w:val="20"/>
                <w:szCs w:val="20"/>
                <w:lang w:val="lt-LT"/>
              </w:rPr>
              <w:t>Atsižvelgiant į Paslaugų pobūdį ir šiam Tiekėjui taikomus profesinės etikos reikalavimus, Užsakovas reikalauja, kad Tiekėjas, teikiantis Paslaugas pagal Sutartį, neturėtų interesų konflikto.</w:t>
            </w:r>
          </w:p>
        </w:tc>
        <w:tc>
          <w:tcPr>
            <w:tcW w:w="2500" w:type="pct"/>
          </w:tcPr>
          <w:p w14:paraId="7354DD3A" w14:textId="45309651" w:rsidR="00BF0BEB" w:rsidRPr="009053FE" w:rsidRDefault="00972156" w:rsidP="00972156">
            <w:pPr>
              <w:jc w:val="both"/>
              <w:rPr>
                <w:rFonts w:ascii="Arial" w:hAnsi="Arial" w:cs="Arial"/>
                <w:bCs/>
                <w:sz w:val="20"/>
                <w:szCs w:val="20"/>
                <w:lang w:val="en-GB"/>
              </w:rPr>
            </w:pPr>
            <w:r w:rsidRPr="009053FE">
              <w:rPr>
                <w:rFonts w:ascii="Arial" w:eastAsia="Arial" w:hAnsi="Arial" w:cs="Arial"/>
                <w:sz w:val="20"/>
                <w:szCs w:val="20"/>
                <w:lang w:val="en-GB"/>
              </w:rPr>
              <w:t xml:space="preserve">3.2.16. </w:t>
            </w:r>
            <w:r w:rsidR="00BF0BEB" w:rsidRPr="009053FE">
              <w:rPr>
                <w:rFonts w:ascii="Arial" w:eastAsia="Arial" w:hAnsi="Arial" w:cs="Arial"/>
                <w:sz w:val="20"/>
                <w:szCs w:val="20"/>
                <w:lang w:val="en-GB"/>
              </w:rPr>
              <w:t>Given the nature of the Services and the professional ethical requirements applicable to the Supplier, the Client requires that the Supplier shall not have any conflict of interest in providing the Services under the Contract.</w:t>
            </w:r>
          </w:p>
        </w:tc>
      </w:tr>
      <w:tr w:rsidR="00BF0BEB" w:rsidRPr="009053FE" w14:paraId="6F86BBB4" w14:textId="3F0F6386" w:rsidTr="163E4910">
        <w:tblPrEx>
          <w:tblCellMar>
            <w:left w:w="113" w:type="dxa"/>
            <w:right w:w="113" w:type="dxa"/>
          </w:tblCellMar>
        </w:tblPrEx>
        <w:trPr>
          <w:trHeight w:val="20"/>
        </w:trPr>
        <w:tc>
          <w:tcPr>
            <w:tcW w:w="2500" w:type="pct"/>
          </w:tcPr>
          <w:p w14:paraId="53539103" w14:textId="479C650E" w:rsidR="40D8F1E1" w:rsidRPr="009053FE" w:rsidRDefault="40D8F1E1" w:rsidP="350FE49A">
            <w:pPr>
              <w:pStyle w:val="ListParagraph"/>
              <w:numPr>
                <w:ilvl w:val="2"/>
                <w:numId w:val="8"/>
              </w:numPr>
              <w:tabs>
                <w:tab w:val="left" w:pos="851"/>
              </w:tabs>
              <w:spacing w:after="0" w:line="240" w:lineRule="auto"/>
              <w:ind w:left="0" w:firstLine="0"/>
              <w:jc w:val="both"/>
              <w:rPr>
                <w:rFonts w:ascii="Arial" w:eastAsia="Arial" w:hAnsi="Arial" w:cs="Arial"/>
                <w:color w:val="auto"/>
                <w:sz w:val="20"/>
                <w:szCs w:val="20"/>
                <w:lang w:val="lt-LT"/>
              </w:rPr>
            </w:pPr>
            <w:r w:rsidRPr="009053FE">
              <w:rPr>
                <w:rFonts w:ascii="Arial" w:eastAsia="Arial" w:hAnsi="Arial" w:cs="Arial"/>
                <w:color w:val="auto"/>
                <w:sz w:val="20"/>
                <w:szCs w:val="20"/>
                <w:lang w:val="lt-LT"/>
              </w:rPr>
              <w:t xml:space="preserve">Siekiant vykdyti žaliąjį pirkimą ir naudoti mažiau gamtos išteklių Paslaugoms teikti, nustatomi reikalavimai: </w:t>
            </w:r>
          </w:p>
          <w:p w14:paraId="03E2751B" w14:textId="61D9C243" w:rsidR="40D8F1E1" w:rsidRPr="009053FE" w:rsidRDefault="40D8F1E1" w:rsidP="350FE49A">
            <w:pPr>
              <w:tabs>
                <w:tab w:val="left" w:pos="851"/>
              </w:tabs>
              <w:jc w:val="both"/>
              <w:rPr>
                <w:rFonts w:ascii="Arial" w:eastAsia="Arial" w:hAnsi="Arial" w:cs="Arial"/>
                <w:sz w:val="20"/>
                <w:szCs w:val="20"/>
              </w:rPr>
            </w:pPr>
            <w:r w:rsidRPr="009053FE">
              <w:rPr>
                <w:rFonts w:ascii="Arial" w:eastAsia="Arial" w:hAnsi="Arial" w:cs="Arial"/>
                <w:sz w:val="20"/>
                <w:szCs w:val="20"/>
              </w:rPr>
              <w:t>3.2.17.1. Tiekėjas, teikdamas Paslaugas turi naudoti dalį darbo įrankių, tinkamų naudoti daug kartų;</w:t>
            </w:r>
          </w:p>
          <w:p w14:paraId="0B768EBE" w14:textId="1DD97DA9" w:rsidR="40D8F1E1" w:rsidRPr="009053FE" w:rsidRDefault="40D8F1E1" w:rsidP="350FE49A">
            <w:pPr>
              <w:tabs>
                <w:tab w:val="left" w:pos="851"/>
              </w:tabs>
              <w:jc w:val="both"/>
              <w:rPr>
                <w:rFonts w:ascii="Arial" w:eastAsia="Arial" w:hAnsi="Arial" w:cs="Arial"/>
                <w:sz w:val="20"/>
                <w:szCs w:val="20"/>
              </w:rPr>
            </w:pPr>
            <w:r w:rsidRPr="009053FE">
              <w:rPr>
                <w:rFonts w:ascii="Arial" w:eastAsia="Arial" w:hAnsi="Arial" w:cs="Arial"/>
                <w:sz w:val="20"/>
                <w:szCs w:val="20"/>
              </w:rPr>
              <w:t>3.2.17.2. Tiekėjas, teikdamas Paslaugas, turi mažinti popieriaus sunaudojimą, atsisakyti nebūtino dokumentų kopijavimo ir spausdinimo, rengiama dokumentacija Užsakovui pateikiama tik elektroniniu formatu, o dokumentacija, kuri turi būti pasirašoma esant galimybei turi būti sudaroma ir pasirašoma kvalifikuotu elektroniniu parašu. Tiekėjas susirašinėjimą su Užsakovu turi vykdyti tik elektroninėmis priemonėmis (el. paštu), gautų bandymų ir tyrimų rezultatų protokolus teikti skaitmeniniame formate Užsakovo Sutartyje nurodytu el. paštu, t. y. nenaudojant popieriaus ir atsisakant fizinio dokumentų siuntimo ar kitų galimų pristatymo išlaidų. Esant būtinybei spausdinti, turi būti naudojamas perdirbtas popierius, kuris atitinka „žaliojo“ pirkimo reikalavimus, patvirtintus Lietuvos Respublikos aplinkos ministro 2011 m. birželio 28 d. įsakyme Nr. D1-508 „Dėl Aplinkos apsaugos kriterijų taikymo, vykdant žaliuosius pirkimus, tvarkos aprašo patvirtinimo“.</w:t>
            </w:r>
          </w:p>
          <w:p w14:paraId="26F9FBD7" w14:textId="18057C75" w:rsidR="00213CDA" w:rsidRPr="009053FE" w:rsidRDefault="00213CDA" w:rsidP="00213CDA">
            <w:pPr>
              <w:pStyle w:val="ListParagraph"/>
              <w:numPr>
                <w:ilvl w:val="2"/>
                <w:numId w:val="8"/>
              </w:numPr>
              <w:tabs>
                <w:tab w:val="left" w:pos="851"/>
              </w:tabs>
              <w:spacing w:line="240" w:lineRule="auto"/>
              <w:ind w:left="0" w:firstLine="0"/>
              <w:jc w:val="both"/>
              <w:rPr>
                <w:rFonts w:ascii="Arial" w:hAnsi="Arial" w:cs="Arial"/>
                <w:bCs/>
                <w:color w:val="auto"/>
                <w:sz w:val="20"/>
                <w:szCs w:val="20"/>
                <w:lang w:val="lt-LT"/>
              </w:rPr>
            </w:pPr>
            <w:r w:rsidRPr="009053FE">
              <w:rPr>
                <w:rFonts w:ascii="Arial" w:hAnsi="Arial" w:cs="Arial"/>
                <w:bCs/>
                <w:color w:val="auto"/>
                <w:sz w:val="20"/>
                <w:szCs w:val="20"/>
                <w:lang w:val="lt-LT"/>
              </w:rPr>
              <w:t xml:space="preserve">Teikiamos ataskaitos ir visi rezultatai turi būti įvardinti ir sukoduoti pagal „Rail Baltica“ dokumentų valdymo ir kodifikavimo reikalavimus, nurodytus Techninės specifikacijos </w:t>
            </w:r>
            <w:r w:rsidRPr="009053FE">
              <w:rPr>
                <w:rFonts w:ascii="Arial" w:hAnsi="Arial" w:cs="Arial"/>
                <w:bCs/>
                <w:color w:val="auto"/>
                <w:sz w:val="20"/>
                <w:szCs w:val="20"/>
                <w:lang w:val="lt-LT"/>
              </w:rPr>
              <w:lastRenderedPageBreak/>
              <w:t>Pried</w:t>
            </w:r>
            <w:r w:rsidR="00E67F5A" w:rsidRPr="009053FE">
              <w:rPr>
                <w:rFonts w:ascii="Arial" w:hAnsi="Arial" w:cs="Arial"/>
                <w:bCs/>
                <w:color w:val="auto"/>
                <w:sz w:val="20"/>
                <w:szCs w:val="20"/>
                <w:lang w:val="lt-LT"/>
              </w:rPr>
              <w:t>uose</w:t>
            </w:r>
            <w:r w:rsidRPr="009053FE">
              <w:rPr>
                <w:rFonts w:ascii="Arial" w:hAnsi="Arial" w:cs="Arial"/>
                <w:bCs/>
                <w:color w:val="auto"/>
                <w:sz w:val="20"/>
                <w:szCs w:val="20"/>
                <w:lang w:val="lt-LT"/>
              </w:rPr>
              <w:t xml:space="preserve"> Nr. 2</w:t>
            </w:r>
            <w:r w:rsidR="00E67F5A" w:rsidRPr="009053FE">
              <w:rPr>
                <w:rFonts w:ascii="Arial" w:hAnsi="Arial" w:cs="Arial"/>
                <w:bCs/>
                <w:color w:val="auto"/>
                <w:sz w:val="20"/>
                <w:szCs w:val="20"/>
                <w:lang w:val="lt-LT"/>
              </w:rPr>
              <w:t>.1</w:t>
            </w:r>
            <w:r w:rsidRPr="009053FE">
              <w:rPr>
                <w:rFonts w:ascii="Arial" w:hAnsi="Arial" w:cs="Arial"/>
                <w:bCs/>
                <w:color w:val="auto"/>
                <w:sz w:val="20"/>
                <w:szCs w:val="20"/>
                <w:lang w:val="lt-LT"/>
              </w:rPr>
              <w:t>,</w:t>
            </w:r>
            <w:r w:rsidR="003028A0" w:rsidRPr="009053FE">
              <w:rPr>
                <w:rFonts w:ascii="Arial" w:hAnsi="Arial" w:cs="Arial"/>
                <w:bCs/>
                <w:color w:val="auto"/>
                <w:sz w:val="20"/>
                <w:szCs w:val="20"/>
                <w:lang w:val="lt-LT"/>
              </w:rPr>
              <w:t xml:space="preserve"> </w:t>
            </w:r>
            <w:r w:rsidRPr="009053FE">
              <w:rPr>
                <w:rFonts w:ascii="Arial" w:hAnsi="Arial" w:cs="Arial"/>
                <w:bCs/>
                <w:color w:val="auto"/>
                <w:sz w:val="20"/>
                <w:szCs w:val="20"/>
                <w:lang w:val="lt-LT"/>
              </w:rPr>
              <w:t>Nr. 2.2,</w:t>
            </w:r>
            <w:r w:rsidR="00E67F5A" w:rsidRPr="009053FE">
              <w:rPr>
                <w:rFonts w:ascii="Arial" w:hAnsi="Arial" w:cs="Arial"/>
                <w:bCs/>
                <w:color w:val="auto"/>
                <w:sz w:val="20"/>
                <w:szCs w:val="20"/>
                <w:lang w:val="lt-LT"/>
              </w:rPr>
              <w:t xml:space="preserve"> </w:t>
            </w:r>
            <w:r w:rsidRPr="009053FE">
              <w:rPr>
                <w:rFonts w:ascii="Arial" w:hAnsi="Arial" w:cs="Arial"/>
                <w:bCs/>
                <w:color w:val="auto"/>
                <w:sz w:val="20"/>
                <w:szCs w:val="20"/>
                <w:lang w:val="lt-LT"/>
              </w:rPr>
              <w:t>Nr. 2.3 ir visuose juose nurodytuose susijusiuose dokumentuose.</w:t>
            </w:r>
          </w:p>
          <w:p w14:paraId="0953D107" w14:textId="77777777" w:rsidR="0056767B" w:rsidRPr="009053FE" w:rsidRDefault="0056767B" w:rsidP="001F0281">
            <w:pPr>
              <w:pStyle w:val="ListParagraph"/>
              <w:tabs>
                <w:tab w:val="left" w:pos="851"/>
              </w:tabs>
              <w:spacing w:after="0" w:line="240" w:lineRule="auto"/>
              <w:ind w:left="0"/>
              <w:jc w:val="both"/>
              <w:rPr>
                <w:rFonts w:ascii="Arial" w:hAnsi="Arial" w:cs="Arial"/>
                <w:bCs/>
                <w:color w:val="auto"/>
                <w:sz w:val="20"/>
                <w:szCs w:val="20"/>
                <w:lang w:val="lt-LT"/>
              </w:rPr>
            </w:pPr>
          </w:p>
        </w:tc>
        <w:tc>
          <w:tcPr>
            <w:tcW w:w="2500" w:type="pct"/>
          </w:tcPr>
          <w:p w14:paraId="25E3B6D9" w14:textId="1A563E16" w:rsidR="6A61BDB0" w:rsidRPr="009053FE" w:rsidRDefault="6A61BDB0" w:rsidP="350FE49A">
            <w:pPr>
              <w:jc w:val="both"/>
              <w:rPr>
                <w:rFonts w:ascii="Arial" w:eastAsia="Arial" w:hAnsi="Arial" w:cs="Arial"/>
                <w:sz w:val="20"/>
                <w:szCs w:val="20"/>
                <w:lang w:val="en-GB"/>
              </w:rPr>
            </w:pPr>
            <w:r w:rsidRPr="009053FE">
              <w:rPr>
                <w:rFonts w:ascii="Arial" w:eastAsia="Arial" w:hAnsi="Arial" w:cs="Arial"/>
                <w:sz w:val="20"/>
                <w:szCs w:val="20"/>
                <w:lang w:val="en-GB"/>
              </w:rPr>
              <w:lastRenderedPageBreak/>
              <w:t>3.2.17. In order to pursue green procurement and use fewer natural resources in the provision of Services, the following requirements are established:</w:t>
            </w:r>
          </w:p>
          <w:p w14:paraId="572B1074" w14:textId="7319CAE4" w:rsidR="6A61BDB0" w:rsidRPr="009053FE" w:rsidRDefault="6A61BDB0" w:rsidP="350FE49A">
            <w:pPr>
              <w:jc w:val="both"/>
              <w:rPr>
                <w:rFonts w:ascii="Arial" w:eastAsia="Arial" w:hAnsi="Arial" w:cs="Arial"/>
                <w:sz w:val="20"/>
                <w:szCs w:val="20"/>
                <w:lang w:val="en-GB"/>
              </w:rPr>
            </w:pPr>
            <w:r w:rsidRPr="009053FE">
              <w:rPr>
                <w:rFonts w:ascii="Arial" w:eastAsia="Arial" w:hAnsi="Arial" w:cs="Arial"/>
                <w:sz w:val="20"/>
                <w:szCs w:val="20"/>
                <w:lang w:val="en-GB"/>
              </w:rPr>
              <w:t>3.2.17.1. When providing the Services, the Supplier must use certain tools that are suitable for repeated use;</w:t>
            </w:r>
          </w:p>
          <w:p w14:paraId="71E29F73" w14:textId="72C493F8" w:rsidR="6A61BDB0" w:rsidRPr="009053FE" w:rsidRDefault="6A61BDB0" w:rsidP="350FE49A">
            <w:pPr>
              <w:jc w:val="both"/>
              <w:rPr>
                <w:rFonts w:ascii="Arial" w:eastAsia="Arial" w:hAnsi="Arial" w:cs="Arial"/>
                <w:sz w:val="20"/>
                <w:szCs w:val="20"/>
                <w:lang w:val="en-GB"/>
              </w:rPr>
            </w:pPr>
            <w:r w:rsidRPr="009053FE">
              <w:rPr>
                <w:rFonts w:ascii="Arial" w:eastAsia="Arial" w:hAnsi="Arial" w:cs="Arial"/>
                <w:sz w:val="20"/>
                <w:szCs w:val="20"/>
                <w:lang w:val="en-GB"/>
              </w:rPr>
              <w:t>3.2.17.2. When providing the Services, the Supplier must reduce paper consumption, refrain from unnecessary copying and printing of documents, submit prepared documentation to the Client only in electronic format, and, where possible, prepare and sign documentation requiring a signature using a qualified electronic signature. The Supplier must conduct all correspondence with the Client exclusively by electronic mail (via email), and must submit reports on test and research results in digital format to the email address specified by the Client in the Contract, i.e., without using paper and avoiding the physical mailing of documents or other potential delivery costs. If printing is necessary, recycled paper must be used that meets the “green” procurement requirements approved by Order No. D1-508 of the Minister of the Environment of the Republic of Lithuania dated June 28, 2011 “On the Approval of the Procedure for the Application of Environmental Protection Criteria in Green Procurement.”</w:t>
            </w:r>
          </w:p>
          <w:p w14:paraId="4C69DE8D" w14:textId="3D824BDA" w:rsidR="00913671" w:rsidRPr="009053FE" w:rsidRDefault="00913671" w:rsidP="350FE49A">
            <w:pPr>
              <w:jc w:val="both"/>
              <w:rPr>
                <w:rFonts w:ascii="Arial" w:hAnsi="Arial" w:cs="Arial"/>
                <w:sz w:val="20"/>
                <w:szCs w:val="20"/>
                <w:lang w:val="en-GB"/>
              </w:rPr>
            </w:pPr>
            <w:r w:rsidRPr="009053FE">
              <w:rPr>
                <w:rFonts w:ascii="Arial" w:hAnsi="Arial" w:cs="Arial"/>
                <w:sz w:val="20"/>
                <w:szCs w:val="20"/>
                <w:lang w:val="en-GB"/>
              </w:rPr>
              <w:t xml:space="preserve">3.2.18. </w:t>
            </w:r>
            <w:r w:rsidR="00C312CF" w:rsidRPr="009053FE">
              <w:rPr>
                <w:rFonts w:ascii="Arial" w:hAnsi="Arial" w:cs="Arial"/>
                <w:sz w:val="20"/>
                <w:szCs w:val="20"/>
                <w:lang w:val="en-GB"/>
              </w:rPr>
              <w:t xml:space="preserve">The reports submitted and all results must be named and coded in accordance with the Rail Baltica document management and coding requirements </w:t>
            </w:r>
            <w:r w:rsidR="00C312CF" w:rsidRPr="009053FE">
              <w:rPr>
                <w:rFonts w:ascii="Arial" w:hAnsi="Arial" w:cs="Arial"/>
                <w:sz w:val="20"/>
                <w:szCs w:val="20"/>
                <w:lang w:val="en-GB"/>
              </w:rPr>
              <w:lastRenderedPageBreak/>
              <w:t>specified in Appendices No. 2.1, No. 2.2, No. 2.3 of the Technical Specifications and in all related documents referenced therein.</w:t>
            </w:r>
          </w:p>
        </w:tc>
      </w:tr>
      <w:tr w:rsidR="00BF0BEB" w:rsidRPr="009053FE" w14:paraId="71F32984" w14:textId="4B137B78" w:rsidTr="163E4910">
        <w:tblPrEx>
          <w:tblCellMar>
            <w:left w:w="113" w:type="dxa"/>
            <w:right w:w="113" w:type="dxa"/>
          </w:tblCellMar>
        </w:tblPrEx>
        <w:trPr>
          <w:trHeight w:val="20"/>
        </w:trPr>
        <w:tc>
          <w:tcPr>
            <w:tcW w:w="2500" w:type="pct"/>
          </w:tcPr>
          <w:p w14:paraId="1EDBD125" w14:textId="77777777" w:rsidR="00BF0BEB" w:rsidRPr="009053FE" w:rsidRDefault="00BF0BEB" w:rsidP="00BF0BEB">
            <w:pPr>
              <w:pStyle w:val="ListParagraph"/>
              <w:numPr>
                <w:ilvl w:val="1"/>
                <w:numId w:val="8"/>
              </w:numPr>
              <w:tabs>
                <w:tab w:val="left" w:pos="851"/>
              </w:tabs>
              <w:spacing w:after="0" w:line="240" w:lineRule="auto"/>
              <w:ind w:left="0" w:firstLine="0"/>
              <w:jc w:val="both"/>
              <w:rPr>
                <w:rFonts w:ascii="Arial" w:hAnsi="Arial" w:cs="Arial"/>
                <w:b/>
                <w:color w:val="auto"/>
                <w:sz w:val="20"/>
                <w:szCs w:val="20"/>
                <w:lang w:val="lt-LT"/>
              </w:rPr>
            </w:pPr>
            <w:r w:rsidRPr="009053FE">
              <w:rPr>
                <w:rFonts w:ascii="Arial" w:hAnsi="Arial" w:cs="Arial"/>
                <w:b/>
                <w:bCs/>
                <w:color w:val="auto"/>
                <w:sz w:val="20"/>
                <w:szCs w:val="20"/>
                <w:lang w:val="lt-LT"/>
              </w:rPr>
              <w:lastRenderedPageBreak/>
              <w:t>Pirkimo objektui keliami teisės aktų, standartų reikalavimai ir Užsakovo vidaus teisės aktuose keliami reikalavimai:</w:t>
            </w:r>
          </w:p>
        </w:tc>
        <w:tc>
          <w:tcPr>
            <w:tcW w:w="2500" w:type="pct"/>
          </w:tcPr>
          <w:p w14:paraId="45747C57" w14:textId="20D2F5F7" w:rsidR="00BF0BEB" w:rsidRPr="009053FE" w:rsidRDefault="00BF0BEB" w:rsidP="00BF0BEB">
            <w:pPr>
              <w:pStyle w:val="ListParagraph"/>
              <w:numPr>
                <w:ilvl w:val="0"/>
                <w:numId w:val="37"/>
              </w:numPr>
              <w:tabs>
                <w:tab w:val="clear" w:pos="425"/>
                <w:tab w:val="left" w:pos="768"/>
              </w:tabs>
              <w:spacing w:after="0" w:line="240" w:lineRule="auto"/>
              <w:jc w:val="both"/>
              <w:rPr>
                <w:rFonts w:ascii="Arial" w:hAnsi="Arial" w:cs="Arial"/>
                <w:b/>
                <w:color w:val="auto"/>
                <w:sz w:val="20"/>
                <w:szCs w:val="20"/>
                <w:lang w:val="en-GB"/>
              </w:rPr>
            </w:pPr>
            <w:r w:rsidRPr="009053FE">
              <w:rPr>
                <w:rFonts w:ascii="Arial" w:hAnsi="Arial" w:cs="Arial"/>
                <w:b/>
                <w:bCs/>
                <w:color w:val="auto"/>
                <w:sz w:val="20"/>
                <w:szCs w:val="20"/>
                <w:lang w:val="en-GB"/>
              </w:rPr>
              <w:t>The requirements of legislation, standards and the Client's internal regulations applicable to the subject of the contract:</w:t>
            </w:r>
          </w:p>
        </w:tc>
      </w:tr>
      <w:tr w:rsidR="00BF0BEB" w:rsidRPr="009053FE" w14:paraId="67B64B08" w14:textId="5832CED5" w:rsidTr="163E4910">
        <w:tblPrEx>
          <w:tblCellMar>
            <w:left w:w="113" w:type="dxa"/>
            <w:right w:w="113" w:type="dxa"/>
          </w:tblCellMar>
        </w:tblPrEx>
        <w:trPr>
          <w:trHeight w:val="20"/>
        </w:trPr>
        <w:tc>
          <w:tcPr>
            <w:tcW w:w="2500" w:type="pct"/>
          </w:tcPr>
          <w:p w14:paraId="188CAC2F" w14:textId="77777777" w:rsidR="00BF0BEB" w:rsidRPr="009053FE" w:rsidRDefault="00BF0BEB" w:rsidP="00BF0BEB">
            <w:pPr>
              <w:pStyle w:val="ListParagraph"/>
              <w:numPr>
                <w:ilvl w:val="2"/>
                <w:numId w:val="8"/>
              </w:numPr>
              <w:tabs>
                <w:tab w:val="left" w:pos="851"/>
              </w:tabs>
              <w:spacing w:after="0" w:line="240" w:lineRule="auto"/>
              <w:ind w:left="0" w:firstLine="0"/>
              <w:jc w:val="both"/>
              <w:rPr>
                <w:rFonts w:ascii="Arial" w:hAnsi="Arial" w:cs="Arial"/>
                <w:color w:val="auto"/>
                <w:sz w:val="20"/>
                <w:szCs w:val="20"/>
                <w:lang w:val="lt-LT"/>
              </w:rPr>
            </w:pPr>
            <w:r w:rsidRPr="009053FE">
              <w:rPr>
                <w:rFonts w:ascii="Arial" w:eastAsia="Calibri" w:hAnsi="Arial" w:cs="Arial"/>
                <w:color w:val="auto"/>
                <w:sz w:val="20"/>
                <w:szCs w:val="20"/>
                <w:lang w:val="lt-LT"/>
              </w:rPr>
              <w:t>Pirkimo objektui taikomi LR galiojantys teisės aktai bei normatyvinių dokumentų reikalavimai (aktuali redakcija).</w:t>
            </w:r>
          </w:p>
        </w:tc>
        <w:tc>
          <w:tcPr>
            <w:tcW w:w="2500" w:type="pct"/>
          </w:tcPr>
          <w:p w14:paraId="3035B3DF" w14:textId="30C05857" w:rsidR="00BF0BEB" w:rsidRPr="009053FE" w:rsidRDefault="00972156" w:rsidP="007E03AB">
            <w:pPr>
              <w:jc w:val="both"/>
              <w:rPr>
                <w:rFonts w:ascii="Arial" w:hAnsi="Arial" w:cs="Arial"/>
                <w:sz w:val="20"/>
                <w:szCs w:val="20"/>
                <w:lang w:val="en-GB"/>
              </w:rPr>
            </w:pPr>
            <w:r w:rsidRPr="009053FE">
              <w:rPr>
                <w:rFonts w:ascii="Arial" w:eastAsia="Calibri" w:hAnsi="Arial" w:cs="Arial"/>
                <w:sz w:val="20"/>
                <w:szCs w:val="20"/>
                <w:lang w:val="en-GB"/>
              </w:rPr>
              <w:t xml:space="preserve">3.3.1. </w:t>
            </w:r>
            <w:r w:rsidR="00BF0BEB" w:rsidRPr="009053FE">
              <w:rPr>
                <w:rFonts w:ascii="Arial" w:eastAsia="Calibri" w:hAnsi="Arial" w:cs="Arial"/>
                <w:sz w:val="20"/>
                <w:szCs w:val="20"/>
                <w:lang w:val="en-GB"/>
              </w:rPr>
              <w:t>The subject of the contract is applied the legislation and regulatory documents in force in the Republic of Lithuania (current version).</w:t>
            </w:r>
          </w:p>
        </w:tc>
      </w:tr>
      <w:tr w:rsidR="00BF0BEB" w:rsidRPr="009053FE" w14:paraId="01D89E88" w14:textId="62C9D9DE" w:rsidTr="163E4910">
        <w:tblPrEx>
          <w:tblCellMar>
            <w:left w:w="113" w:type="dxa"/>
            <w:right w:w="113" w:type="dxa"/>
          </w:tblCellMar>
        </w:tblPrEx>
        <w:trPr>
          <w:trHeight w:val="20"/>
        </w:trPr>
        <w:tc>
          <w:tcPr>
            <w:tcW w:w="2500" w:type="pct"/>
          </w:tcPr>
          <w:p w14:paraId="57696871" w14:textId="77777777" w:rsidR="00BF0BEB" w:rsidRPr="009053FE" w:rsidRDefault="00BF0BEB" w:rsidP="00BF0BEB">
            <w:pPr>
              <w:pStyle w:val="ListParagraph"/>
              <w:numPr>
                <w:ilvl w:val="2"/>
                <w:numId w:val="8"/>
              </w:numPr>
              <w:tabs>
                <w:tab w:val="left" w:pos="851"/>
              </w:tabs>
              <w:spacing w:after="0" w:line="240" w:lineRule="auto"/>
              <w:ind w:left="0" w:firstLine="0"/>
              <w:jc w:val="both"/>
              <w:rPr>
                <w:rFonts w:ascii="Arial" w:hAnsi="Arial" w:cs="Arial"/>
                <w:color w:val="auto"/>
                <w:sz w:val="20"/>
                <w:szCs w:val="20"/>
                <w:lang w:val="lt-LT"/>
              </w:rPr>
            </w:pPr>
            <w:r w:rsidRPr="009053FE">
              <w:rPr>
                <w:rFonts w:ascii="Arial" w:eastAsia="Calibri" w:hAnsi="Arial" w:cs="Arial"/>
                <w:color w:val="auto"/>
                <w:sz w:val="20"/>
                <w:szCs w:val="20"/>
                <w:lang w:val="lt-LT"/>
              </w:rPr>
              <w:t>Taikomi įstatymai, standartai ir gairės (aktuali redakcija):</w:t>
            </w:r>
          </w:p>
        </w:tc>
        <w:tc>
          <w:tcPr>
            <w:tcW w:w="2500" w:type="pct"/>
          </w:tcPr>
          <w:p w14:paraId="74B81667" w14:textId="10D0F072" w:rsidR="00BF0BEB" w:rsidRPr="009053FE" w:rsidRDefault="00972156" w:rsidP="007E03AB">
            <w:pPr>
              <w:jc w:val="both"/>
              <w:rPr>
                <w:rFonts w:ascii="Arial" w:hAnsi="Arial" w:cs="Arial"/>
                <w:sz w:val="20"/>
                <w:szCs w:val="20"/>
                <w:lang w:val="en-GB"/>
              </w:rPr>
            </w:pPr>
            <w:r w:rsidRPr="009053FE">
              <w:rPr>
                <w:rFonts w:ascii="Arial" w:eastAsia="Calibri" w:hAnsi="Arial" w:cs="Arial"/>
                <w:sz w:val="20"/>
                <w:szCs w:val="20"/>
                <w:lang w:val="en-GB"/>
              </w:rPr>
              <w:t xml:space="preserve">3.3.2. </w:t>
            </w:r>
            <w:r w:rsidR="00BF0BEB" w:rsidRPr="009053FE">
              <w:rPr>
                <w:rFonts w:ascii="Arial" w:eastAsia="Calibri" w:hAnsi="Arial" w:cs="Arial"/>
                <w:sz w:val="20"/>
                <w:szCs w:val="20"/>
                <w:lang w:val="en-GB"/>
              </w:rPr>
              <w:t>Applicable laws, standards and guidelines (current version):</w:t>
            </w:r>
          </w:p>
        </w:tc>
      </w:tr>
      <w:tr w:rsidR="00BF0BEB" w:rsidRPr="009053FE" w14:paraId="2001EBFF" w14:textId="2075C412" w:rsidTr="163E4910">
        <w:tblPrEx>
          <w:tblCellMar>
            <w:left w:w="113" w:type="dxa"/>
            <w:right w:w="113" w:type="dxa"/>
          </w:tblCellMar>
        </w:tblPrEx>
        <w:trPr>
          <w:trHeight w:val="20"/>
        </w:trPr>
        <w:tc>
          <w:tcPr>
            <w:tcW w:w="2500" w:type="pct"/>
          </w:tcPr>
          <w:p w14:paraId="6E4674F6" w14:textId="77777777" w:rsidR="00BF0BEB" w:rsidRPr="009053FE" w:rsidRDefault="00BF0BEB" w:rsidP="00BF0BEB">
            <w:pPr>
              <w:pStyle w:val="ListParagraph"/>
              <w:numPr>
                <w:ilvl w:val="3"/>
                <w:numId w:val="8"/>
              </w:numPr>
              <w:tabs>
                <w:tab w:val="left" w:pos="851"/>
              </w:tabs>
              <w:spacing w:after="0" w:line="240" w:lineRule="auto"/>
              <w:ind w:left="0" w:firstLine="0"/>
              <w:jc w:val="both"/>
              <w:rPr>
                <w:rFonts w:ascii="Arial" w:hAnsi="Arial" w:cs="Arial"/>
                <w:bCs/>
                <w:color w:val="auto"/>
                <w:sz w:val="20"/>
                <w:szCs w:val="20"/>
                <w:lang w:val="lt-LT"/>
              </w:rPr>
            </w:pPr>
            <w:r w:rsidRPr="009053FE">
              <w:rPr>
                <w:rFonts w:ascii="Arial" w:hAnsi="Arial" w:cs="Arial"/>
                <w:color w:val="auto"/>
                <w:sz w:val="20"/>
                <w:szCs w:val="20"/>
                <w:lang w:val="lt-LT"/>
              </w:rPr>
              <w:t>LR statybos įstatymas;</w:t>
            </w:r>
          </w:p>
        </w:tc>
        <w:tc>
          <w:tcPr>
            <w:tcW w:w="2500" w:type="pct"/>
          </w:tcPr>
          <w:p w14:paraId="60EFA387" w14:textId="3EAB7F63" w:rsidR="00BF0BEB" w:rsidRPr="009053FE" w:rsidRDefault="00972156" w:rsidP="007E03AB">
            <w:pPr>
              <w:tabs>
                <w:tab w:val="left" w:pos="851"/>
              </w:tabs>
              <w:jc w:val="both"/>
              <w:rPr>
                <w:rFonts w:ascii="Arial" w:hAnsi="Arial" w:cs="Arial"/>
                <w:bCs/>
                <w:sz w:val="20"/>
                <w:szCs w:val="20"/>
                <w:lang w:val="en-GB"/>
              </w:rPr>
            </w:pPr>
            <w:r w:rsidRPr="009053FE">
              <w:rPr>
                <w:rFonts w:ascii="Arial" w:hAnsi="Arial" w:cs="Arial"/>
                <w:sz w:val="20"/>
                <w:szCs w:val="20"/>
                <w:lang w:val="en-GB"/>
              </w:rPr>
              <w:t>3</w:t>
            </w:r>
            <w:r w:rsidR="00774EEB" w:rsidRPr="009053FE">
              <w:rPr>
                <w:rFonts w:ascii="Arial" w:hAnsi="Arial" w:cs="Arial"/>
                <w:sz w:val="20"/>
                <w:szCs w:val="20"/>
                <w:lang w:val="en-GB"/>
              </w:rPr>
              <w:t xml:space="preserve">.3.2.1. </w:t>
            </w:r>
            <w:r w:rsidR="00BF0BEB" w:rsidRPr="009053FE">
              <w:rPr>
                <w:rFonts w:ascii="Arial" w:hAnsi="Arial" w:cs="Arial"/>
                <w:sz w:val="20"/>
                <w:szCs w:val="20"/>
                <w:lang w:val="en-GB"/>
              </w:rPr>
              <w:t>RoL Law on Construction;</w:t>
            </w:r>
          </w:p>
        </w:tc>
      </w:tr>
      <w:tr w:rsidR="00BF0BEB" w:rsidRPr="009053FE" w14:paraId="6CB9EA4A" w14:textId="0893F622" w:rsidTr="163E4910">
        <w:tblPrEx>
          <w:tblCellMar>
            <w:left w:w="113" w:type="dxa"/>
            <w:right w:w="113" w:type="dxa"/>
          </w:tblCellMar>
        </w:tblPrEx>
        <w:trPr>
          <w:trHeight w:val="20"/>
        </w:trPr>
        <w:tc>
          <w:tcPr>
            <w:tcW w:w="2500" w:type="pct"/>
          </w:tcPr>
          <w:p w14:paraId="04C74BF7" w14:textId="77777777" w:rsidR="00BF0BEB" w:rsidRPr="009053FE" w:rsidRDefault="00BF0BEB" w:rsidP="00BF0BEB">
            <w:pPr>
              <w:pStyle w:val="ListParagraph"/>
              <w:numPr>
                <w:ilvl w:val="3"/>
                <w:numId w:val="8"/>
              </w:numPr>
              <w:tabs>
                <w:tab w:val="left" w:pos="851"/>
              </w:tabs>
              <w:spacing w:after="0" w:line="240" w:lineRule="auto"/>
              <w:ind w:left="0" w:firstLine="0"/>
              <w:jc w:val="both"/>
              <w:rPr>
                <w:rFonts w:ascii="Arial" w:hAnsi="Arial" w:cs="Arial"/>
                <w:bCs/>
                <w:color w:val="auto"/>
                <w:sz w:val="20"/>
                <w:szCs w:val="20"/>
                <w:lang w:val="lt-LT"/>
              </w:rPr>
            </w:pPr>
            <w:r w:rsidRPr="009053FE">
              <w:rPr>
                <w:rFonts w:ascii="Arial" w:hAnsi="Arial" w:cs="Arial"/>
                <w:color w:val="auto"/>
                <w:sz w:val="20"/>
                <w:szCs w:val="20"/>
                <w:lang w:val="lt-LT"/>
              </w:rPr>
              <w:t>LR metrologijos įstatymas;</w:t>
            </w:r>
          </w:p>
        </w:tc>
        <w:tc>
          <w:tcPr>
            <w:tcW w:w="2500" w:type="pct"/>
          </w:tcPr>
          <w:p w14:paraId="2F56276E" w14:textId="6DE83E07" w:rsidR="00BF0BEB" w:rsidRPr="009053FE" w:rsidRDefault="00774EEB" w:rsidP="007E03AB">
            <w:pPr>
              <w:tabs>
                <w:tab w:val="left" w:pos="851"/>
              </w:tabs>
              <w:jc w:val="both"/>
              <w:rPr>
                <w:rFonts w:ascii="Arial" w:hAnsi="Arial" w:cs="Arial"/>
                <w:bCs/>
                <w:sz w:val="20"/>
                <w:szCs w:val="20"/>
                <w:lang w:val="en-GB"/>
              </w:rPr>
            </w:pPr>
            <w:r w:rsidRPr="009053FE">
              <w:rPr>
                <w:rFonts w:ascii="Arial" w:hAnsi="Arial" w:cs="Arial"/>
                <w:sz w:val="20"/>
                <w:szCs w:val="20"/>
                <w:lang w:val="en-GB"/>
              </w:rPr>
              <w:t xml:space="preserve">3.3.2.2. </w:t>
            </w:r>
            <w:r w:rsidR="00BF0BEB" w:rsidRPr="009053FE">
              <w:rPr>
                <w:rFonts w:ascii="Arial" w:hAnsi="Arial" w:cs="Arial"/>
                <w:sz w:val="20"/>
                <w:szCs w:val="20"/>
                <w:lang w:val="en-GB"/>
              </w:rPr>
              <w:t>RoL Law on Metrology;</w:t>
            </w:r>
          </w:p>
        </w:tc>
      </w:tr>
      <w:tr w:rsidR="00BF0BEB" w:rsidRPr="009053FE" w14:paraId="3B6B38F2" w14:textId="2DBBABD4" w:rsidTr="163E4910">
        <w:tblPrEx>
          <w:tblCellMar>
            <w:left w:w="113" w:type="dxa"/>
            <w:right w:w="113" w:type="dxa"/>
          </w:tblCellMar>
        </w:tblPrEx>
        <w:trPr>
          <w:trHeight w:val="20"/>
        </w:trPr>
        <w:tc>
          <w:tcPr>
            <w:tcW w:w="2500" w:type="pct"/>
          </w:tcPr>
          <w:p w14:paraId="335E157D" w14:textId="77777777" w:rsidR="00BF0BEB" w:rsidRPr="009053FE" w:rsidRDefault="00BF0BEB" w:rsidP="00BF0BEB">
            <w:pPr>
              <w:pStyle w:val="ListParagraph"/>
              <w:numPr>
                <w:ilvl w:val="3"/>
                <w:numId w:val="8"/>
              </w:numPr>
              <w:tabs>
                <w:tab w:val="left" w:pos="851"/>
              </w:tabs>
              <w:spacing w:after="0" w:line="240" w:lineRule="auto"/>
              <w:ind w:left="0" w:firstLine="0"/>
              <w:jc w:val="both"/>
              <w:rPr>
                <w:rFonts w:ascii="Arial" w:hAnsi="Arial" w:cs="Arial"/>
                <w:bCs/>
                <w:color w:val="auto"/>
                <w:sz w:val="20"/>
                <w:szCs w:val="20"/>
                <w:lang w:val="lt-LT"/>
              </w:rPr>
            </w:pPr>
            <w:r w:rsidRPr="009053FE">
              <w:rPr>
                <w:rFonts w:ascii="Arial" w:eastAsia="Calibri" w:hAnsi="Arial" w:cs="Arial"/>
                <w:color w:val="auto"/>
                <w:sz w:val="20"/>
                <w:szCs w:val="20"/>
                <w:lang w:val="lt-LT"/>
              </w:rPr>
              <w:t>Statybos techninis reglamentas STR 1.06.01:2016 „Statybos darbai. Statybos techninė priežiūra“, patvirtintas LR aplinkos ministro 2016 m. gruodžio 2 d. įsakymu Nr. D1-848;</w:t>
            </w:r>
          </w:p>
        </w:tc>
        <w:tc>
          <w:tcPr>
            <w:tcW w:w="2500" w:type="pct"/>
          </w:tcPr>
          <w:p w14:paraId="13BBA641" w14:textId="2987C082" w:rsidR="00BF0BEB" w:rsidRPr="009053FE" w:rsidRDefault="00774EEB" w:rsidP="007E03AB">
            <w:pPr>
              <w:tabs>
                <w:tab w:val="left" w:pos="851"/>
              </w:tabs>
              <w:jc w:val="both"/>
              <w:rPr>
                <w:rFonts w:ascii="Arial" w:hAnsi="Arial" w:cs="Arial"/>
                <w:bCs/>
                <w:sz w:val="20"/>
                <w:szCs w:val="20"/>
                <w:lang w:val="en-GB"/>
              </w:rPr>
            </w:pPr>
            <w:r w:rsidRPr="009053FE">
              <w:rPr>
                <w:rFonts w:ascii="Arial" w:eastAsia="Calibri" w:hAnsi="Arial" w:cs="Arial"/>
                <w:sz w:val="20"/>
                <w:szCs w:val="20"/>
                <w:lang w:val="en-GB"/>
              </w:rPr>
              <w:t>3.3.2.3.</w:t>
            </w:r>
            <w:r w:rsidR="00082EF8" w:rsidRPr="009053FE">
              <w:rPr>
                <w:rFonts w:ascii="Arial" w:eastAsia="Calibri" w:hAnsi="Arial" w:cs="Arial"/>
                <w:sz w:val="20"/>
                <w:szCs w:val="20"/>
                <w:lang w:val="en-GB"/>
              </w:rPr>
              <w:t xml:space="preserve"> </w:t>
            </w:r>
            <w:r w:rsidR="00BF0BEB" w:rsidRPr="009053FE">
              <w:rPr>
                <w:rFonts w:ascii="Arial" w:eastAsia="Calibri" w:hAnsi="Arial" w:cs="Arial"/>
                <w:sz w:val="20"/>
                <w:szCs w:val="20"/>
                <w:lang w:val="en-GB"/>
              </w:rPr>
              <w:t>Technical Construction Regulation STR 1.06.01:2016 "Construction works. Construction Technical Supervision", approved by Order No D1-848 of the Minister of the Environment of the Republic of Lithuania of 2 December 2016;</w:t>
            </w:r>
          </w:p>
        </w:tc>
      </w:tr>
      <w:tr w:rsidR="00BF0BEB" w:rsidRPr="009053FE" w14:paraId="5FB64930" w14:textId="2C280144" w:rsidTr="163E4910">
        <w:tblPrEx>
          <w:tblCellMar>
            <w:left w:w="113" w:type="dxa"/>
            <w:right w:w="113" w:type="dxa"/>
          </w:tblCellMar>
        </w:tblPrEx>
        <w:trPr>
          <w:trHeight w:val="20"/>
        </w:trPr>
        <w:tc>
          <w:tcPr>
            <w:tcW w:w="2500" w:type="pct"/>
          </w:tcPr>
          <w:p w14:paraId="1B748245" w14:textId="1C9D1A99" w:rsidR="00BF0BEB" w:rsidRPr="009053FE" w:rsidRDefault="00BF0BEB" w:rsidP="00BF0BEB">
            <w:pPr>
              <w:pStyle w:val="ListParagraph"/>
              <w:numPr>
                <w:ilvl w:val="3"/>
                <w:numId w:val="8"/>
              </w:numPr>
              <w:tabs>
                <w:tab w:val="left" w:pos="851"/>
              </w:tabs>
              <w:spacing w:after="0" w:line="240" w:lineRule="auto"/>
              <w:ind w:left="0" w:firstLine="0"/>
              <w:jc w:val="both"/>
              <w:rPr>
                <w:rFonts w:ascii="Arial" w:hAnsi="Arial" w:cs="Arial"/>
                <w:bCs/>
                <w:color w:val="auto"/>
                <w:sz w:val="20"/>
                <w:szCs w:val="20"/>
                <w:lang w:val="lt-LT"/>
              </w:rPr>
            </w:pPr>
            <w:r w:rsidRPr="009053FE">
              <w:rPr>
                <w:rFonts w:ascii="Arial" w:hAnsi="Arial" w:cs="Arial"/>
                <w:color w:val="auto"/>
                <w:sz w:val="20"/>
                <w:szCs w:val="20"/>
                <w:lang w:val="lt-LT"/>
              </w:rPr>
              <w:t>Geležinkelių transporto eismo pertraukų suteikimo ir vykdymo taisyklės, patvirtintos AB „LTG Infra“ generalinio direktoriaus 2024-09-05 sprendimu Nr. SPR-L1(INFRA)-131/2024</w:t>
            </w:r>
            <w:r w:rsidRPr="009053FE">
              <w:rPr>
                <w:rStyle w:val="FootnoteReference"/>
                <w:rFonts w:ascii="Arial" w:hAnsi="Arial" w:cs="Arial"/>
                <w:color w:val="auto"/>
                <w:sz w:val="20"/>
                <w:szCs w:val="20"/>
                <w:lang w:val="lt-LT"/>
              </w:rPr>
              <w:footnoteReference w:id="3"/>
            </w:r>
            <w:r w:rsidR="00D1579F">
              <w:rPr>
                <w:rFonts w:ascii="Arial" w:hAnsi="Arial" w:cs="Arial"/>
                <w:color w:val="auto"/>
                <w:sz w:val="20"/>
                <w:szCs w:val="20"/>
                <w:lang w:val="lt-LT"/>
              </w:rPr>
              <w:t>;</w:t>
            </w:r>
          </w:p>
        </w:tc>
        <w:tc>
          <w:tcPr>
            <w:tcW w:w="2500" w:type="pct"/>
          </w:tcPr>
          <w:p w14:paraId="15C55902" w14:textId="1A6C3862" w:rsidR="00BF0BEB" w:rsidRPr="009053FE" w:rsidRDefault="00082EF8" w:rsidP="007E03AB">
            <w:pPr>
              <w:tabs>
                <w:tab w:val="left" w:pos="851"/>
              </w:tabs>
              <w:jc w:val="both"/>
              <w:rPr>
                <w:rFonts w:ascii="Arial" w:hAnsi="Arial" w:cs="Arial"/>
                <w:bCs/>
                <w:sz w:val="20"/>
                <w:szCs w:val="20"/>
                <w:lang w:val="en-GB"/>
              </w:rPr>
            </w:pPr>
            <w:r w:rsidRPr="009053FE">
              <w:rPr>
                <w:rFonts w:ascii="Arial" w:hAnsi="Arial" w:cs="Arial"/>
                <w:sz w:val="20"/>
                <w:szCs w:val="20"/>
                <w:lang w:val="en-GB"/>
              </w:rPr>
              <w:t xml:space="preserve">3.3.2.4. </w:t>
            </w:r>
            <w:r w:rsidR="00BF0BEB" w:rsidRPr="009053FE">
              <w:rPr>
                <w:rFonts w:ascii="Arial" w:hAnsi="Arial" w:cs="Arial"/>
                <w:sz w:val="20"/>
                <w:szCs w:val="20"/>
                <w:lang w:val="en-GB"/>
              </w:rPr>
              <w:t>Rules for granting and execution of railway traffic breaks, approved by Decision No SPR-L1(INFRA)-131/2024</w:t>
            </w:r>
            <w:r w:rsidR="00BF0BEB" w:rsidRPr="009053FE">
              <w:rPr>
                <w:rFonts w:ascii="Arial" w:hAnsi="Arial" w:cs="Arial"/>
                <w:sz w:val="20"/>
                <w:szCs w:val="20"/>
                <w:vertAlign w:val="superscript"/>
                <w:lang w:val="en-GB"/>
              </w:rPr>
              <w:t>2</w:t>
            </w:r>
            <w:r w:rsidR="00BF0BEB" w:rsidRPr="009053FE">
              <w:rPr>
                <w:rFonts w:ascii="Arial" w:hAnsi="Arial" w:cs="Arial"/>
                <w:sz w:val="20"/>
                <w:szCs w:val="20"/>
                <w:lang w:val="en-GB"/>
              </w:rPr>
              <w:t xml:space="preserve"> of the Director General of LTG Infra AB of 5 September 2024</w:t>
            </w:r>
            <w:r w:rsidR="00D1579F">
              <w:rPr>
                <w:rFonts w:ascii="Arial" w:hAnsi="Arial" w:cs="Arial"/>
                <w:sz w:val="20"/>
                <w:szCs w:val="20"/>
                <w:lang w:val="en-GB"/>
              </w:rPr>
              <w:t>;</w:t>
            </w:r>
          </w:p>
        </w:tc>
      </w:tr>
      <w:tr w:rsidR="00BF0BEB" w:rsidRPr="009053FE" w14:paraId="1C4DA23C" w14:textId="57A911FA" w:rsidTr="163E4910">
        <w:tblPrEx>
          <w:tblCellMar>
            <w:left w:w="113" w:type="dxa"/>
            <w:right w:w="113" w:type="dxa"/>
          </w:tblCellMar>
        </w:tblPrEx>
        <w:trPr>
          <w:trHeight w:val="20"/>
        </w:trPr>
        <w:tc>
          <w:tcPr>
            <w:tcW w:w="2500" w:type="pct"/>
          </w:tcPr>
          <w:p w14:paraId="6F229226" w14:textId="722FB27C" w:rsidR="00BF0BEB" w:rsidRPr="009053FE" w:rsidRDefault="00BF0BEB" w:rsidP="00BF0BEB">
            <w:pPr>
              <w:pStyle w:val="ListParagraph"/>
              <w:numPr>
                <w:ilvl w:val="3"/>
                <w:numId w:val="8"/>
              </w:numPr>
              <w:tabs>
                <w:tab w:val="left" w:pos="851"/>
              </w:tabs>
              <w:spacing w:after="0" w:line="240" w:lineRule="auto"/>
              <w:ind w:left="0" w:firstLine="0"/>
              <w:jc w:val="both"/>
              <w:rPr>
                <w:rStyle w:val="normaltextrun"/>
                <w:rFonts w:ascii="Arial" w:hAnsi="Arial" w:cs="Arial"/>
                <w:bCs/>
                <w:color w:val="auto"/>
                <w:sz w:val="20"/>
                <w:szCs w:val="20"/>
                <w:lang w:val="lt-LT"/>
              </w:rPr>
            </w:pPr>
            <w:r w:rsidRPr="009053FE">
              <w:rPr>
                <w:rFonts w:ascii="Arial" w:hAnsi="Arial" w:cs="Arial"/>
                <w:color w:val="auto"/>
                <w:sz w:val="20"/>
                <w:szCs w:val="20"/>
                <w:lang w:val="lt-LT"/>
              </w:rPr>
              <w:t>Betono bandymams keliami standartai</w:t>
            </w:r>
            <w:r w:rsidR="00D1579F">
              <w:rPr>
                <w:rFonts w:ascii="Arial" w:hAnsi="Arial" w:cs="Arial"/>
                <w:color w:val="auto"/>
                <w:sz w:val="20"/>
                <w:szCs w:val="20"/>
                <w:lang w:val="lt-LT"/>
              </w:rPr>
              <w:t>;</w:t>
            </w:r>
          </w:p>
        </w:tc>
        <w:tc>
          <w:tcPr>
            <w:tcW w:w="2500" w:type="pct"/>
          </w:tcPr>
          <w:p w14:paraId="0C238E99" w14:textId="507C1827" w:rsidR="00BF0BEB" w:rsidRPr="009053FE" w:rsidRDefault="00082EF8" w:rsidP="007E03AB">
            <w:pPr>
              <w:tabs>
                <w:tab w:val="left" w:pos="851"/>
              </w:tabs>
              <w:jc w:val="both"/>
              <w:rPr>
                <w:rStyle w:val="normaltextrun"/>
                <w:rFonts w:ascii="Arial" w:hAnsi="Arial" w:cs="Arial"/>
                <w:bCs/>
                <w:sz w:val="20"/>
                <w:szCs w:val="20"/>
                <w:lang w:val="en-GB"/>
              </w:rPr>
            </w:pPr>
            <w:r w:rsidRPr="009053FE">
              <w:rPr>
                <w:rFonts w:ascii="Arial" w:hAnsi="Arial" w:cs="Arial"/>
                <w:sz w:val="20"/>
                <w:szCs w:val="20"/>
                <w:lang w:val="en-GB"/>
              </w:rPr>
              <w:t xml:space="preserve">3.3.2.5. </w:t>
            </w:r>
            <w:r w:rsidR="00BF0BEB" w:rsidRPr="009053FE">
              <w:rPr>
                <w:rFonts w:ascii="Arial" w:hAnsi="Arial" w:cs="Arial"/>
                <w:sz w:val="20"/>
                <w:szCs w:val="20"/>
                <w:lang w:val="en-GB"/>
              </w:rPr>
              <w:t>Standards for concrete testing</w:t>
            </w:r>
            <w:r w:rsidR="00D1579F">
              <w:rPr>
                <w:rFonts w:ascii="Arial" w:hAnsi="Arial" w:cs="Arial"/>
                <w:sz w:val="20"/>
                <w:szCs w:val="20"/>
                <w:lang w:val="en-GB"/>
              </w:rPr>
              <w:t>;</w:t>
            </w:r>
          </w:p>
        </w:tc>
      </w:tr>
      <w:tr w:rsidR="00BF0BEB" w:rsidRPr="009053FE" w14:paraId="138D39EE" w14:textId="79B876DA" w:rsidTr="163E4910">
        <w:tblPrEx>
          <w:tblCellMar>
            <w:left w:w="113" w:type="dxa"/>
            <w:right w:w="113" w:type="dxa"/>
          </w:tblCellMar>
        </w:tblPrEx>
        <w:trPr>
          <w:trHeight w:val="20"/>
        </w:trPr>
        <w:tc>
          <w:tcPr>
            <w:tcW w:w="2500" w:type="pct"/>
          </w:tcPr>
          <w:p w14:paraId="695596F6" w14:textId="77777777" w:rsidR="00BF0BEB" w:rsidRPr="009053FE" w:rsidRDefault="00BF0BEB" w:rsidP="00BF0BEB">
            <w:pPr>
              <w:pStyle w:val="ListParagraph"/>
              <w:numPr>
                <w:ilvl w:val="3"/>
                <w:numId w:val="8"/>
              </w:numPr>
              <w:tabs>
                <w:tab w:val="left" w:pos="851"/>
              </w:tabs>
              <w:spacing w:after="0" w:line="240" w:lineRule="auto"/>
              <w:ind w:left="0" w:firstLine="0"/>
              <w:jc w:val="both"/>
              <w:rPr>
                <w:rFonts w:ascii="Arial" w:eastAsia="Arial" w:hAnsi="Arial" w:cs="Arial"/>
                <w:color w:val="auto"/>
                <w:sz w:val="20"/>
                <w:szCs w:val="20"/>
                <w:lang w:val="lt-LT"/>
              </w:rPr>
            </w:pPr>
            <w:r w:rsidRPr="009053FE">
              <w:rPr>
                <w:rFonts w:ascii="Arial" w:eastAsia="Arial" w:hAnsi="Arial" w:cs="Arial"/>
                <w:color w:val="auto"/>
                <w:sz w:val="20"/>
                <w:szCs w:val="20"/>
                <w:lang w:val="lt-LT"/>
              </w:rPr>
              <w:t>Darbo įrenginių naudojimo bendrieji nuostatai, patvirtinti LR Socialinės apsaugos ir darbo ministro 1999-12-22 d. įsakymu Nr. 102 (aktuali redakcija).</w:t>
            </w:r>
          </w:p>
        </w:tc>
        <w:tc>
          <w:tcPr>
            <w:tcW w:w="2500" w:type="pct"/>
          </w:tcPr>
          <w:p w14:paraId="34B485BA" w14:textId="3A0EE436" w:rsidR="00BF0BEB" w:rsidRPr="009053FE" w:rsidRDefault="00082EF8" w:rsidP="007E03AB">
            <w:pPr>
              <w:tabs>
                <w:tab w:val="left" w:pos="851"/>
              </w:tabs>
              <w:jc w:val="both"/>
              <w:rPr>
                <w:rFonts w:ascii="Arial" w:eastAsia="Arial" w:hAnsi="Arial" w:cs="Arial"/>
                <w:sz w:val="20"/>
                <w:szCs w:val="20"/>
                <w:lang w:val="en-GB"/>
              </w:rPr>
            </w:pPr>
            <w:r w:rsidRPr="009053FE">
              <w:rPr>
                <w:rFonts w:ascii="Arial" w:eastAsia="Arial" w:hAnsi="Arial" w:cs="Arial"/>
                <w:sz w:val="20"/>
                <w:szCs w:val="20"/>
                <w:lang w:val="en-GB"/>
              </w:rPr>
              <w:t xml:space="preserve">3.3.2.6. </w:t>
            </w:r>
            <w:r w:rsidR="00BF0BEB" w:rsidRPr="009053FE">
              <w:rPr>
                <w:rFonts w:ascii="Arial" w:eastAsia="Arial" w:hAnsi="Arial" w:cs="Arial"/>
                <w:sz w:val="20"/>
                <w:szCs w:val="20"/>
                <w:lang w:val="en-GB"/>
              </w:rPr>
              <w:t>General Regulations on the Use of Work Equipment, approved by Order No 102 of the Minister of Social Security and Labour of the Republic of Lithuania of 22 December 1999 (current version).</w:t>
            </w:r>
          </w:p>
        </w:tc>
      </w:tr>
      <w:tr w:rsidR="00BF0BEB" w:rsidRPr="009053FE" w14:paraId="4EDA8399" w14:textId="66AA370E" w:rsidTr="163E4910">
        <w:tblPrEx>
          <w:tblCellMar>
            <w:left w:w="113" w:type="dxa"/>
            <w:right w:w="113" w:type="dxa"/>
          </w:tblCellMar>
        </w:tblPrEx>
        <w:trPr>
          <w:trHeight w:val="20"/>
        </w:trPr>
        <w:tc>
          <w:tcPr>
            <w:tcW w:w="2500" w:type="pct"/>
          </w:tcPr>
          <w:p w14:paraId="2BF41BC8" w14:textId="77777777" w:rsidR="00BF0BEB" w:rsidRPr="009053FE" w:rsidRDefault="00BF0BEB" w:rsidP="00501F64">
            <w:pPr>
              <w:pStyle w:val="ListParagraph"/>
              <w:numPr>
                <w:ilvl w:val="1"/>
                <w:numId w:val="8"/>
              </w:numPr>
              <w:tabs>
                <w:tab w:val="left" w:pos="851"/>
              </w:tabs>
              <w:spacing w:after="0" w:line="240" w:lineRule="auto"/>
              <w:ind w:left="0" w:firstLine="0"/>
              <w:jc w:val="both"/>
              <w:rPr>
                <w:rFonts w:ascii="Arial" w:hAnsi="Arial" w:cs="Arial"/>
                <w:b/>
                <w:color w:val="auto"/>
                <w:sz w:val="20"/>
                <w:szCs w:val="20"/>
                <w:lang w:val="lt-LT"/>
              </w:rPr>
            </w:pPr>
            <w:r w:rsidRPr="009053FE">
              <w:rPr>
                <w:rFonts w:ascii="Arial" w:hAnsi="Arial" w:cs="Arial"/>
                <w:b/>
                <w:bCs/>
                <w:color w:val="auto"/>
                <w:sz w:val="20"/>
                <w:szCs w:val="20"/>
                <w:lang w:val="lt-LT"/>
              </w:rPr>
              <w:t>Kitos sąlygos:</w:t>
            </w:r>
          </w:p>
        </w:tc>
        <w:tc>
          <w:tcPr>
            <w:tcW w:w="2500" w:type="pct"/>
          </w:tcPr>
          <w:p w14:paraId="2B0F1471" w14:textId="7C8FEC4B" w:rsidR="00BF0BEB" w:rsidRPr="009053FE" w:rsidRDefault="00BF0BEB" w:rsidP="00501F64">
            <w:pPr>
              <w:pStyle w:val="ListParagraph"/>
              <w:numPr>
                <w:ilvl w:val="0"/>
                <w:numId w:val="37"/>
              </w:numPr>
              <w:tabs>
                <w:tab w:val="clear" w:pos="425"/>
                <w:tab w:val="left" w:pos="851"/>
              </w:tabs>
              <w:spacing w:after="0" w:line="240" w:lineRule="auto"/>
              <w:jc w:val="both"/>
              <w:rPr>
                <w:rFonts w:ascii="Arial" w:hAnsi="Arial" w:cs="Arial"/>
                <w:b/>
                <w:color w:val="auto"/>
                <w:sz w:val="20"/>
                <w:szCs w:val="20"/>
                <w:lang w:val="en-GB"/>
              </w:rPr>
            </w:pPr>
            <w:r w:rsidRPr="009053FE">
              <w:rPr>
                <w:rFonts w:ascii="Arial" w:hAnsi="Arial" w:cs="Arial"/>
                <w:b/>
                <w:bCs/>
                <w:color w:val="auto"/>
                <w:sz w:val="20"/>
                <w:szCs w:val="20"/>
                <w:lang w:val="en-GB"/>
              </w:rPr>
              <w:t>Other terms and conditions:</w:t>
            </w:r>
          </w:p>
        </w:tc>
      </w:tr>
      <w:tr w:rsidR="00BF0BEB" w:rsidRPr="009053FE" w14:paraId="41BA1237" w14:textId="3868F0C2" w:rsidTr="163E4910">
        <w:tblPrEx>
          <w:tblCellMar>
            <w:left w:w="113" w:type="dxa"/>
            <w:right w:w="113" w:type="dxa"/>
          </w:tblCellMar>
        </w:tblPrEx>
        <w:trPr>
          <w:trHeight w:val="20"/>
        </w:trPr>
        <w:tc>
          <w:tcPr>
            <w:tcW w:w="2500" w:type="pct"/>
          </w:tcPr>
          <w:p w14:paraId="2FF76A69" w14:textId="77777777" w:rsidR="00BF0BEB" w:rsidRPr="009053FE" w:rsidRDefault="00BF0BEB" w:rsidP="00BF0BEB">
            <w:pPr>
              <w:pStyle w:val="ListParagraph"/>
              <w:numPr>
                <w:ilvl w:val="2"/>
                <w:numId w:val="8"/>
              </w:numPr>
              <w:tabs>
                <w:tab w:val="left" w:pos="142"/>
                <w:tab w:val="left" w:pos="851"/>
              </w:tabs>
              <w:spacing w:after="0" w:line="240" w:lineRule="auto"/>
              <w:ind w:left="0" w:firstLine="0"/>
              <w:jc w:val="both"/>
              <w:rPr>
                <w:rFonts w:ascii="Arial" w:hAnsi="Arial" w:cs="Arial"/>
                <w:bCs/>
                <w:color w:val="auto"/>
                <w:sz w:val="20"/>
                <w:szCs w:val="20"/>
                <w:lang w:val="lt-LT"/>
              </w:rPr>
            </w:pPr>
            <w:r w:rsidRPr="009053FE">
              <w:rPr>
                <w:rFonts w:ascii="Arial" w:eastAsia="Calibri" w:hAnsi="Arial" w:cs="Arial"/>
                <w:color w:val="auto"/>
                <w:sz w:val="20"/>
                <w:szCs w:val="20"/>
                <w:lang w:val="lt-LT"/>
              </w:rPr>
              <w:t>Apibūdinant Pirkimo objektą, TS ar kituose Pirkimo dokumentuose galimai nurodytas konkretus modelis ar tiekimo šaltinis, konkretus procesas, būdingas konkretaus tiekėjo tiekiamoms paslaugoms, ar prekių ženklas, patentas, tipai, konkreti kilmė ar gamyba, sertifikatai, standartai turi būti suprantami su žodžiais „arba lygiavertis“.</w:t>
            </w:r>
          </w:p>
        </w:tc>
        <w:tc>
          <w:tcPr>
            <w:tcW w:w="2500" w:type="pct"/>
          </w:tcPr>
          <w:p w14:paraId="2CE91187" w14:textId="780C8B9E" w:rsidR="00BF0BEB" w:rsidRPr="009053FE" w:rsidRDefault="007E03AB" w:rsidP="007E03AB">
            <w:pPr>
              <w:tabs>
                <w:tab w:val="left" w:pos="851"/>
              </w:tabs>
              <w:jc w:val="both"/>
              <w:rPr>
                <w:rFonts w:ascii="Arial" w:hAnsi="Arial" w:cs="Arial"/>
                <w:bCs/>
                <w:sz w:val="20"/>
                <w:szCs w:val="20"/>
                <w:lang w:val="en-GB"/>
              </w:rPr>
            </w:pPr>
            <w:r w:rsidRPr="009053FE">
              <w:rPr>
                <w:rFonts w:ascii="Arial" w:eastAsia="Calibri" w:hAnsi="Arial" w:cs="Arial"/>
                <w:sz w:val="20"/>
                <w:szCs w:val="20"/>
                <w:lang w:val="en-GB"/>
              </w:rPr>
              <w:t xml:space="preserve">3.4.1. </w:t>
            </w:r>
            <w:r w:rsidR="00BF0BEB" w:rsidRPr="009053FE">
              <w:rPr>
                <w:rFonts w:ascii="Arial" w:eastAsia="Calibri" w:hAnsi="Arial" w:cs="Arial"/>
                <w:sz w:val="20"/>
                <w:szCs w:val="20"/>
                <w:lang w:val="en-GB"/>
              </w:rPr>
              <w:t>In describing the subject of the contract, a particular model or source of supply, a particular process specific to the services provided by a particular Supplier, or trademark, patent, types, specific origin or manufacture, certificates, standards which may be referred to in the TS or Procurement Documents shall be construed with the words "or equivalent".</w:t>
            </w:r>
          </w:p>
        </w:tc>
      </w:tr>
      <w:tr w:rsidR="00BF0BEB" w:rsidRPr="009053FE" w14:paraId="7A7C9426" w14:textId="60970537" w:rsidTr="163E4910">
        <w:tblPrEx>
          <w:tblCellMar>
            <w:left w:w="113" w:type="dxa"/>
            <w:right w:w="113" w:type="dxa"/>
          </w:tblCellMar>
        </w:tblPrEx>
        <w:trPr>
          <w:trHeight w:val="20"/>
        </w:trPr>
        <w:tc>
          <w:tcPr>
            <w:tcW w:w="2500" w:type="pct"/>
          </w:tcPr>
          <w:p w14:paraId="33F714AB" w14:textId="0F6AE9AE" w:rsidR="00BF0BEB" w:rsidRPr="009053FE" w:rsidRDefault="00BF0BEB" w:rsidP="163E4910">
            <w:pPr>
              <w:pStyle w:val="ListParagraph"/>
              <w:numPr>
                <w:ilvl w:val="2"/>
                <w:numId w:val="8"/>
              </w:numPr>
              <w:tabs>
                <w:tab w:val="left" w:pos="426"/>
                <w:tab w:val="left" w:pos="851"/>
              </w:tabs>
              <w:spacing w:after="0" w:line="240" w:lineRule="auto"/>
              <w:ind w:left="0" w:firstLine="0"/>
              <w:jc w:val="both"/>
              <w:rPr>
                <w:rFonts w:ascii="Arial" w:hAnsi="Arial" w:cs="Arial"/>
                <w:color w:val="auto"/>
                <w:sz w:val="20"/>
                <w:szCs w:val="20"/>
                <w:lang w:val="lt-LT"/>
              </w:rPr>
            </w:pPr>
            <w:r w:rsidRPr="009053FE">
              <w:rPr>
                <w:rFonts w:ascii="Arial" w:hAnsi="Arial" w:cs="Arial"/>
                <w:color w:val="auto"/>
                <w:sz w:val="20"/>
                <w:szCs w:val="20"/>
                <w:lang w:val="lt-LT"/>
              </w:rPr>
              <w:t>Tiekėjas turi įsivertinti ėminių paėmimą iš aukštų (apie 15 m. aukštyje) konstrukcijų reikalingas papildomas priemones ir pagal teisės aktus keliamus reikalavimus</w:t>
            </w:r>
            <w:r w:rsidR="00134864" w:rsidRPr="009053FE">
              <w:rPr>
                <w:rFonts w:ascii="Arial" w:hAnsi="Arial" w:cs="Arial"/>
                <w:color w:val="auto"/>
                <w:sz w:val="20"/>
                <w:szCs w:val="20"/>
                <w:lang w:val="lt-LT"/>
              </w:rPr>
              <w:t>.</w:t>
            </w:r>
            <w:r w:rsidRPr="009053FE">
              <w:rPr>
                <w:rFonts w:ascii="Arial" w:hAnsi="Arial" w:cs="Arial"/>
                <w:color w:val="auto"/>
                <w:sz w:val="20"/>
                <w:szCs w:val="20"/>
                <w:lang w:val="lt-LT"/>
              </w:rPr>
              <w:t xml:space="preserve"> Tiekėjas, gavęs Užsakovo Užsakymą, pats turi įsivertinti reikalingų papildomų priemonių poreikį, kai ėminiai bus paimami iš aukštų konstrukcijų.</w:t>
            </w:r>
            <w:r w:rsidR="00DA1D24" w:rsidRPr="009053FE">
              <w:rPr>
                <w:rFonts w:ascii="Arial" w:hAnsi="Arial" w:cs="Arial"/>
                <w:color w:val="auto"/>
                <w:sz w:val="20"/>
                <w:szCs w:val="20"/>
                <w:lang w:val="lt-LT"/>
              </w:rPr>
              <w:t xml:space="preserve"> </w:t>
            </w:r>
            <w:r w:rsidR="00340E2C" w:rsidRPr="009053FE">
              <w:rPr>
                <w:rFonts w:ascii="Arial" w:eastAsia="Arial" w:hAnsi="Arial" w:cs="Arial"/>
                <w:color w:val="auto"/>
                <w:sz w:val="20"/>
                <w:szCs w:val="20"/>
                <w:lang w:val="lt-LT"/>
              </w:rPr>
              <w:t>Tuo atveju, kai ėminius reikės paimti iš aukštų konstrukcijų, tiekėjas privalo užtikrinti, kad tai atliks ar šias paslaugas teiks tik atitinkamus kursus ir/ar mokymų programą baigę asmenys, turintys aukštalipio pažymėjimą, licenciją ar kitą lygiavertį dokumentą.</w:t>
            </w:r>
          </w:p>
          <w:p w14:paraId="681AEEF3" w14:textId="333FFBBC" w:rsidR="00BF0BEB" w:rsidRPr="009053FE" w:rsidRDefault="3E1F3908" w:rsidP="6EE4076A">
            <w:pPr>
              <w:pStyle w:val="ListParagraph"/>
              <w:numPr>
                <w:ilvl w:val="2"/>
                <w:numId w:val="8"/>
              </w:numPr>
              <w:tabs>
                <w:tab w:val="left" w:pos="426"/>
                <w:tab w:val="left" w:pos="851"/>
              </w:tabs>
              <w:spacing w:after="0" w:line="240" w:lineRule="auto"/>
              <w:ind w:left="0" w:firstLine="0"/>
              <w:jc w:val="both"/>
              <w:rPr>
                <w:rFonts w:ascii="Arial" w:eastAsia="Arial" w:hAnsi="Arial" w:cs="Arial"/>
                <w:color w:val="auto"/>
                <w:sz w:val="20"/>
                <w:szCs w:val="20"/>
                <w:lang w:val="lt-LT"/>
              </w:rPr>
            </w:pPr>
            <w:r w:rsidRPr="009053FE">
              <w:rPr>
                <w:rFonts w:ascii="Arial" w:eastAsia="Arial" w:hAnsi="Arial" w:cs="Arial"/>
                <w:color w:val="auto"/>
                <w:sz w:val="20"/>
                <w:szCs w:val="20"/>
                <w:lang w:val="lt-LT"/>
              </w:rPr>
              <w:t xml:space="preserve">Tiekėjas privalo užtikrinti, kad visų medžiagų ir gaminių bandinių (ėminių) paėmimas būtų vykdomas laikantis galiojančių Lietuvos standartų (LST) ir Europos standartų (EN) reikalavimų. Bandinių paėmimas turi būti atliekamas </w:t>
            </w:r>
            <w:r w:rsidRPr="009053FE">
              <w:rPr>
                <w:rFonts w:ascii="Arial" w:eastAsia="Arial" w:hAnsi="Arial" w:cs="Arial"/>
                <w:color w:val="auto"/>
                <w:sz w:val="20"/>
                <w:szCs w:val="20"/>
                <w:lang w:val="lt-LT"/>
              </w:rPr>
              <w:lastRenderedPageBreak/>
              <w:t>kvalifikuotų specialistų, naudojant tinkamą įrangą, užtikrinant bandinių reprezentatyvumą ir kokybę.</w:t>
            </w:r>
          </w:p>
          <w:p w14:paraId="30BAAB85" w14:textId="6CE6137D" w:rsidR="00BF0BEB" w:rsidRPr="009053FE" w:rsidRDefault="3E1F3908" w:rsidP="163E4910">
            <w:pPr>
              <w:tabs>
                <w:tab w:val="left" w:pos="426"/>
                <w:tab w:val="left" w:pos="851"/>
              </w:tabs>
              <w:jc w:val="both"/>
              <w:rPr>
                <w:rFonts w:ascii="Arial" w:eastAsia="Arial" w:hAnsi="Arial" w:cs="Arial"/>
                <w:sz w:val="20"/>
                <w:szCs w:val="20"/>
              </w:rPr>
            </w:pPr>
            <w:r w:rsidRPr="009053FE">
              <w:rPr>
                <w:rFonts w:ascii="Arial" w:eastAsia="Arial" w:hAnsi="Arial" w:cs="Arial"/>
                <w:sz w:val="20"/>
                <w:szCs w:val="20"/>
              </w:rPr>
              <w:t>Bandinių paėmimas turi būti vykdomas pagal šiuos standartus:</w:t>
            </w:r>
          </w:p>
          <w:p w14:paraId="2B031662" w14:textId="794FDF6B" w:rsidR="00BF0BEB" w:rsidRPr="009053FE" w:rsidRDefault="3E1F3908" w:rsidP="163E4910">
            <w:pPr>
              <w:tabs>
                <w:tab w:val="left" w:pos="426"/>
                <w:tab w:val="left" w:pos="851"/>
              </w:tabs>
              <w:jc w:val="both"/>
              <w:rPr>
                <w:rFonts w:ascii="Arial" w:eastAsia="Arial" w:hAnsi="Arial" w:cs="Arial"/>
                <w:sz w:val="20"/>
                <w:szCs w:val="20"/>
              </w:rPr>
            </w:pPr>
            <w:r w:rsidRPr="009053FE">
              <w:rPr>
                <w:rFonts w:ascii="Arial" w:eastAsia="Arial" w:hAnsi="Arial" w:cs="Arial"/>
                <w:sz w:val="20"/>
                <w:szCs w:val="20"/>
              </w:rPr>
              <w:t xml:space="preserve"> </w:t>
            </w:r>
            <w:r w:rsidRPr="009053FE">
              <w:rPr>
                <w:rFonts w:ascii="Arial" w:eastAsia="Arial" w:hAnsi="Arial" w:cs="Arial"/>
                <w:sz w:val="20"/>
                <w:szCs w:val="20"/>
                <w:lang w:val="en-US"/>
              </w:rPr>
              <w:t>a) Grunto ėminių paėmimas – LST 1360-9;</w:t>
            </w:r>
            <w:r w:rsidRPr="009053FE">
              <w:br/>
            </w:r>
            <w:r w:rsidRPr="009053FE">
              <w:rPr>
                <w:rFonts w:ascii="Arial" w:eastAsia="Arial" w:hAnsi="Arial" w:cs="Arial"/>
                <w:sz w:val="20"/>
                <w:szCs w:val="20"/>
                <w:lang w:val="en-US"/>
              </w:rPr>
              <w:t>b) Nesurištojo mišinio ir užpildo ėminių paėmimas – LST 1971; LST EN 932-1;</w:t>
            </w:r>
            <w:r w:rsidRPr="009053FE">
              <w:br/>
            </w:r>
            <w:r w:rsidRPr="009053FE">
              <w:rPr>
                <w:rFonts w:ascii="Arial" w:eastAsia="Arial" w:hAnsi="Arial" w:cs="Arial"/>
                <w:sz w:val="20"/>
                <w:szCs w:val="20"/>
                <w:lang w:val="en-US"/>
              </w:rPr>
              <w:t>c) Betono gaminių ėminių paėmimas – LST EN 13369; LST EN 1340; LST EN 1917; EN 14844;</w:t>
            </w:r>
            <w:r w:rsidRPr="009053FE">
              <w:br/>
            </w:r>
            <w:r w:rsidRPr="009053FE">
              <w:rPr>
                <w:rFonts w:ascii="Arial" w:eastAsia="Arial" w:hAnsi="Arial" w:cs="Arial"/>
                <w:sz w:val="20"/>
                <w:szCs w:val="20"/>
                <w:lang w:val="en-US"/>
              </w:rPr>
              <w:t>d) Betoninių grindinio trinkelių ėminių paėmimas – LST EN 1338; LST EN 1338/AC; LST EN 1338/P;</w:t>
            </w:r>
            <w:r w:rsidRPr="009053FE">
              <w:br/>
            </w:r>
            <w:r w:rsidRPr="009053FE">
              <w:rPr>
                <w:rFonts w:ascii="Arial" w:eastAsia="Arial" w:hAnsi="Arial" w:cs="Arial"/>
                <w:sz w:val="20"/>
                <w:szCs w:val="20"/>
                <w:lang w:val="en-US"/>
              </w:rPr>
              <w:t>e) Hidrotechninių akmenų užpildo ėminių paėmimas – LST EN 13383-2;</w:t>
            </w:r>
            <w:r w:rsidRPr="009053FE">
              <w:br/>
            </w:r>
            <w:r w:rsidRPr="009053FE">
              <w:rPr>
                <w:rFonts w:ascii="Arial" w:eastAsia="Arial" w:hAnsi="Arial" w:cs="Arial"/>
                <w:sz w:val="20"/>
                <w:szCs w:val="20"/>
                <w:lang w:val="en-US"/>
              </w:rPr>
              <w:t>f) Betono mišinio ėminių paėmimas – LST EN 12350-1;</w:t>
            </w:r>
            <w:r w:rsidRPr="009053FE">
              <w:br/>
            </w:r>
            <w:r w:rsidRPr="009053FE">
              <w:rPr>
                <w:rFonts w:ascii="Arial" w:eastAsia="Arial" w:hAnsi="Arial" w:cs="Arial"/>
                <w:sz w:val="20"/>
                <w:szCs w:val="20"/>
                <w:lang w:val="en-US"/>
              </w:rPr>
              <w:t>g) Betono kernų (branduolių) paėmimas – LST EN 12504-1.</w:t>
            </w:r>
          </w:p>
          <w:p w14:paraId="1A599A2E" w14:textId="3BDC638C" w:rsidR="00BF0BEB" w:rsidRPr="009053FE" w:rsidRDefault="00BF0BEB" w:rsidP="00FC4261">
            <w:pPr>
              <w:pStyle w:val="ListParagraph"/>
              <w:tabs>
                <w:tab w:val="left" w:pos="426"/>
                <w:tab w:val="left" w:pos="851"/>
              </w:tabs>
              <w:spacing w:after="0" w:line="240" w:lineRule="auto"/>
              <w:ind w:left="0"/>
              <w:jc w:val="both"/>
              <w:rPr>
                <w:rFonts w:ascii="Arial" w:eastAsia="Arial" w:hAnsi="Arial" w:cs="Arial"/>
                <w:color w:val="auto"/>
                <w:sz w:val="20"/>
                <w:szCs w:val="20"/>
                <w:lang w:val="lt-LT"/>
              </w:rPr>
            </w:pPr>
          </w:p>
        </w:tc>
        <w:tc>
          <w:tcPr>
            <w:tcW w:w="2500" w:type="pct"/>
          </w:tcPr>
          <w:p w14:paraId="25749518" w14:textId="09EBF4FC" w:rsidR="00BF0BEB" w:rsidRPr="009053FE" w:rsidRDefault="007E03AB" w:rsidP="11C0C6B4">
            <w:pPr>
              <w:tabs>
                <w:tab w:val="left" w:pos="851"/>
              </w:tabs>
              <w:jc w:val="both"/>
              <w:rPr>
                <w:rFonts w:ascii="Arial" w:hAnsi="Arial" w:cs="Arial"/>
                <w:sz w:val="20"/>
                <w:szCs w:val="20"/>
                <w:lang w:val="en-GB"/>
              </w:rPr>
            </w:pPr>
            <w:r w:rsidRPr="009053FE">
              <w:rPr>
                <w:rFonts w:ascii="Arial" w:hAnsi="Arial" w:cs="Arial"/>
                <w:sz w:val="20"/>
                <w:szCs w:val="20"/>
                <w:lang w:val="en-GB"/>
              </w:rPr>
              <w:lastRenderedPageBreak/>
              <w:t xml:space="preserve">3.4.2. </w:t>
            </w:r>
            <w:r w:rsidR="00BF0BEB" w:rsidRPr="009053FE">
              <w:rPr>
                <w:rFonts w:ascii="Arial" w:hAnsi="Arial" w:cs="Arial"/>
                <w:sz w:val="20"/>
                <w:szCs w:val="20"/>
                <w:lang w:val="en-GB"/>
              </w:rPr>
              <w:t>The Supplier shall assess the additional measures required for sampling from tall structures (at a height of approximately 15 m) and shall, in accordance with the requirements of the legislation, assess the need for the additional measures required for sampling from tall structures, as requested by the Client.</w:t>
            </w:r>
            <w:r w:rsidR="00625833" w:rsidRPr="009053FE">
              <w:rPr>
                <w:rFonts w:ascii="Arial" w:hAnsi="Arial" w:cs="Arial"/>
                <w:sz w:val="20"/>
                <w:szCs w:val="20"/>
                <w:lang w:val="en-GB"/>
              </w:rPr>
              <w:t xml:space="preserve"> In cases where samples need to be taken from tall structures, the supplier must ensure that this is done or these services are provided only by persons who have completed the relevant courses and/or training programs and who hold a high-altitude work certificate, license, or other equivalent document.</w:t>
            </w:r>
          </w:p>
          <w:p w14:paraId="18B451EB" w14:textId="3FA24AE7" w:rsidR="00BF0BEB" w:rsidRPr="009053FE" w:rsidRDefault="4AA1F04B" w:rsidP="11C0C6B4">
            <w:pPr>
              <w:tabs>
                <w:tab w:val="left" w:pos="851"/>
              </w:tabs>
              <w:jc w:val="both"/>
              <w:rPr>
                <w:rFonts w:ascii="Arial" w:eastAsia="Arial" w:hAnsi="Arial" w:cs="Arial"/>
                <w:sz w:val="20"/>
                <w:szCs w:val="20"/>
                <w:lang w:val="en-GB"/>
              </w:rPr>
            </w:pPr>
            <w:r w:rsidRPr="009053FE">
              <w:rPr>
                <w:rFonts w:ascii="Arial" w:hAnsi="Arial" w:cs="Arial"/>
                <w:sz w:val="20"/>
                <w:szCs w:val="20"/>
                <w:lang w:val="en-GB"/>
              </w:rPr>
              <w:t xml:space="preserve">3.4.3. </w:t>
            </w:r>
            <w:r w:rsidRPr="009053FE">
              <w:rPr>
                <w:rFonts w:ascii="Arial" w:eastAsia="Arial" w:hAnsi="Arial" w:cs="Arial"/>
                <w:sz w:val="20"/>
                <w:szCs w:val="20"/>
                <w:lang w:val="en-GB"/>
              </w:rPr>
              <w:t xml:space="preserve">The Supplier must ensure that the sampling of all materials and products is carried out in accordance with the requirements of applicable Lithuanian standards (LST) and European standards (EN). Sampling must be performed by qualified </w:t>
            </w:r>
            <w:r w:rsidRPr="009053FE">
              <w:rPr>
                <w:rFonts w:ascii="Arial" w:eastAsia="Arial" w:hAnsi="Arial" w:cs="Arial"/>
                <w:sz w:val="20"/>
                <w:szCs w:val="20"/>
                <w:lang w:val="en-GB"/>
              </w:rPr>
              <w:lastRenderedPageBreak/>
              <w:t>specialists using appropriate equipment, ensuring the representativeness and quality of the samples.</w:t>
            </w:r>
          </w:p>
          <w:p w14:paraId="5A4677C0" w14:textId="14CDD307" w:rsidR="00BF0BEB" w:rsidRPr="009053FE" w:rsidRDefault="4AA1F04B" w:rsidP="00FC4261">
            <w:pPr>
              <w:tabs>
                <w:tab w:val="left" w:pos="851"/>
              </w:tabs>
              <w:jc w:val="both"/>
              <w:rPr>
                <w:rFonts w:ascii="Arial" w:eastAsia="Arial" w:hAnsi="Arial" w:cs="Arial"/>
                <w:sz w:val="20"/>
                <w:szCs w:val="20"/>
                <w:lang w:val="en-GB"/>
              </w:rPr>
            </w:pPr>
            <w:r w:rsidRPr="009053FE">
              <w:rPr>
                <w:rFonts w:ascii="Arial" w:eastAsia="Arial" w:hAnsi="Arial" w:cs="Arial"/>
                <w:sz w:val="20"/>
                <w:szCs w:val="20"/>
                <w:lang w:val="en-GB"/>
              </w:rPr>
              <w:t>Sampling must be carried out in accordance with the following standards:</w:t>
            </w:r>
          </w:p>
          <w:p w14:paraId="274387C5" w14:textId="38B783AF" w:rsidR="00BF0BEB" w:rsidRPr="009053FE" w:rsidRDefault="4AA1F04B" w:rsidP="00FC4261">
            <w:pPr>
              <w:tabs>
                <w:tab w:val="left" w:pos="851"/>
              </w:tabs>
              <w:jc w:val="both"/>
              <w:rPr>
                <w:rFonts w:ascii="Arial" w:eastAsia="Arial" w:hAnsi="Arial" w:cs="Arial"/>
                <w:sz w:val="20"/>
                <w:szCs w:val="20"/>
                <w:lang w:val="en-GB"/>
              </w:rPr>
            </w:pPr>
            <w:r w:rsidRPr="009053FE">
              <w:rPr>
                <w:rFonts w:ascii="Arial" w:eastAsia="Arial" w:hAnsi="Arial" w:cs="Arial"/>
                <w:sz w:val="20"/>
                <w:szCs w:val="20"/>
                <w:lang w:val="en-GB"/>
              </w:rPr>
              <w:t xml:space="preserve"> a) Soil sampling – LST 1360-9;</w:t>
            </w:r>
          </w:p>
          <w:p w14:paraId="51249B1E" w14:textId="01BE5E33" w:rsidR="00BF0BEB" w:rsidRPr="009053FE" w:rsidRDefault="4AA1F04B" w:rsidP="00FC4261">
            <w:pPr>
              <w:tabs>
                <w:tab w:val="left" w:pos="851"/>
              </w:tabs>
              <w:jc w:val="both"/>
              <w:rPr>
                <w:rFonts w:ascii="Arial" w:eastAsia="Arial" w:hAnsi="Arial" w:cs="Arial"/>
                <w:sz w:val="20"/>
                <w:szCs w:val="20"/>
                <w:lang w:val="en-GB"/>
              </w:rPr>
            </w:pPr>
            <w:r w:rsidRPr="009053FE">
              <w:rPr>
                <w:rFonts w:ascii="Arial" w:eastAsia="Arial" w:hAnsi="Arial" w:cs="Arial"/>
                <w:sz w:val="20"/>
                <w:szCs w:val="20"/>
                <w:lang w:val="en-GB"/>
              </w:rPr>
              <w:t xml:space="preserve"> b) Sampling of unbound mixtures and fillers – LST 1971; LST EN 932-1;</w:t>
            </w:r>
          </w:p>
          <w:p w14:paraId="0D51F20B" w14:textId="11B56B57" w:rsidR="00BF0BEB" w:rsidRPr="009053FE" w:rsidRDefault="4AA1F04B" w:rsidP="00FC4261">
            <w:pPr>
              <w:tabs>
                <w:tab w:val="left" w:pos="851"/>
              </w:tabs>
              <w:jc w:val="both"/>
              <w:rPr>
                <w:rFonts w:ascii="Arial" w:eastAsia="Arial" w:hAnsi="Arial" w:cs="Arial"/>
                <w:sz w:val="20"/>
                <w:szCs w:val="20"/>
                <w:lang w:val="en-GB"/>
              </w:rPr>
            </w:pPr>
            <w:r w:rsidRPr="009053FE">
              <w:rPr>
                <w:rFonts w:ascii="Arial" w:eastAsia="Arial" w:hAnsi="Arial" w:cs="Arial"/>
                <w:sz w:val="20"/>
                <w:szCs w:val="20"/>
                <w:lang w:val="en-GB"/>
              </w:rPr>
              <w:t xml:space="preserve"> c) Sampling of concrete products – LST EN 13369; LST EN 1340; LST EN 1917; EN 14844;</w:t>
            </w:r>
          </w:p>
          <w:p w14:paraId="4EF67794" w14:textId="1F022745" w:rsidR="00BF0BEB" w:rsidRPr="009053FE" w:rsidRDefault="4AA1F04B" w:rsidP="00FC4261">
            <w:pPr>
              <w:tabs>
                <w:tab w:val="left" w:pos="851"/>
              </w:tabs>
              <w:jc w:val="both"/>
              <w:rPr>
                <w:rFonts w:ascii="Arial" w:eastAsia="Arial" w:hAnsi="Arial" w:cs="Arial"/>
                <w:sz w:val="20"/>
                <w:szCs w:val="20"/>
                <w:lang w:val="en-GB"/>
              </w:rPr>
            </w:pPr>
            <w:r w:rsidRPr="009053FE">
              <w:rPr>
                <w:rFonts w:ascii="Arial" w:eastAsia="Arial" w:hAnsi="Arial" w:cs="Arial"/>
                <w:sz w:val="20"/>
                <w:szCs w:val="20"/>
                <w:lang w:val="en-GB"/>
              </w:rPr>
              <w:t xml:space="preserve"> d) Sampling of concrete paving blocks – LST EN 1338; LST EN 1338/AC; LST EN 1338/P;</w:t>
            </w:r>
          </w:p>
          <w:p w14:paraId="005DB930" w14:textId="66958668" w:rsidR="00BF0BEB" w:rsidRPr="009053FE" w:rsidRDefault="4AA1F04B" w:rsidP="00FC4261">
            <w:pPr>
              <w:tabs>
                <w:tab w:val="left" w:pos="851"/>
              </w:tabs>
              <w:jc w:val="both"/>
              <w:rPr>
                <w:rFonts w:ascii="Arial" w:eastAsia="Arial" w:hAnsi="Arial" w:cs="Arial"/>
                <w:sz w:val="20"/>
                <w:szCs w:val="20"/>
                <w:lang w:val="en-GB"/>
              </w:rPr>
            </w:pPr>
            <w:r w:rsidRPr="009053FE">
              <w:rPr>
                <w:rFonts w:ascii="Arial" w:eastAsia="Arial" w:hAnsi="Arial" w:cs="Arial"/>
                <w:sz w:val="20"/>
                <w:szCs w:val="20"/>
                <w:lang w:val="en-GB"/>
              </w:rPr>
              <w:t xml:space="preserve"> e) Sampling of hydraulic fill – LST EN 13383-2;</w:t>
            </w:r>
          </w:p>
          <w:p w14:paraId="594F3067" w14:textId="29A1673D" w:rsidR="00BF0BEB" w:rsidRPr="009053FE" w:rsidRDefault="4AA1F04B" w:rsidP="00FC4261">
            <w:pPr>
              <w:tabs>
                <w:tab w:val="left" w:pos="851"/>
              </w:tabs>
              <w:jc w:val="both"/>
              <w:rPr>
                <w:rFonts w:ascii="Arial" w:eastAsia="Arial" w:hAnsi="Arial" w:cs="Arial"/>
                <w:sz w:val="20"/>
                <w:szCs w:val="20"/>
                <w:lang w:val="en-GB"/>
              </w:rPr>
            </w:pPr>
            <w:r w:rsidRPr="009053FE">
              <w:rPr>
                <w:rFonts w:ascii="Arial" w:eastAsia="Arial" w:hAnsi="Arial" w:cs="Arial"/>
                <w:sz w:val="20"/>
                <w:szCs w:val="20"/>
                <w:lang w:val="en-GB"/>
              </w:rPr>
              <w:t xml:space="preserve"> f) Sampling of concrete mix – LST EN 12350-1;</w:t>
            </w:r>
          </w:p>
          <w:p w14:paraId="0A9A9A03" w14:textId="22CCA61B" w:rsidR="00BF0BEB" w:rsidRPr="009053FE" w:rsidRDefault="4AA1F04B" w:rsidP="00FC4261">
            <w:pPr>
              <w:tabs>
                <w:tab w:val="left" w:pos="851"/>
              </w:tabs>
              <w:jc w:val="both"/>
              <w:rPr>
                <w:rFonts w:ascii="Arial" w:eastAsia="Arial" w:hAnsi="Arial" w:cs="Arial"/>
                <w:sz w:val="20"/>
                <w:szCs w:val="20"/>
                <w:lang w:val="en-GB"/>
              </w:rPr>
            </w:pPr>
            <w:r w:rsidRPr="009053FE">
              <w:rPr>
                <w:rFonts w:ascii="Arial" w:eastAsia="Arial" w:hAnsi="Arial" w:cs="Arial"/>
                <w:sz w:val="20"/>
                <w:szCs w:val="20"/>
                <w:lang w:val="en-GB"/>
              </w:rPr>
              <w:t xml:space="preserve"> g) Sampling of concrete cores – LST EN 12504-1.</w:t>
            </w:r>
          </w:p>
          <w:p w14:paraId="1CAFF3FC" w14:textId="41F15EF1" w:rsidR="00BF0BEB" w:rsidRPr="009053FE" w:rsidRDefault="00BF0BEB" w:rsidP="007E03AB">
            <w:pPr>
              <w:tabs>
                <w:tab w:val="left" w:pos="851"/>
              </w:tabs>
              <w:jc w:val="both"/>
              <w:rPr>
                <w:rFonts w:ascii="Arial" w:hAnsi="Arial" w:cs="Arial"/>
                <w:sz w:val="20"/>
                <w:szCs w:val="20"/>
                <w:lang w:val="en-GB"/>
              </w:rPr>
            </w:pPr>
          </w:p>
        </w:tc>
      </w:tr>
    </w:tbl>
    <w:p w14:paraId="35270377" w14:textId="77777777" w:rsidR="00156FF9" w:rsidRPr="009053FE" w:rsidRDefault="00156FF9" w:rsidP="00156FF9">
      <w:pPr>
        <w:spacing w:after="0" w:line="240" w:lineRule="auto"/>
        <w:jc w:val="both"/>
        <w:rPr>
          <w:rFonts w:ascii="Arial" w:hAnsi="Arial" w:cs="Arial"/>
          <w:b/>
          <w:bCs/>
          <w:sz w:val="20"/>
          <w:szCs w:val="20"/>
          <w:lang w:val="en-GB"/>
        </w:rPr>
      </w:pPr>
    </w:p>
    <w:tbl>
      <w:tblPr>
        <w:tblStyle w:val="TableGrid"/>
        <w:tblW w:w="5000" w:type="pct"/>
        <w:tblInd w:w="0" w:type="dxa"/>
        <w:tblCellMar>
          <w:left w:w="113" w:type="dxa"/>
          <w:right w:w="113" w:type="dxa"/>
        </w:tblCellMar>
        <w:tblLook w:val="04A0" w:firstRow="1" w:lastRow="0" w:firstColumn="1" w:lastColumn="0" w:noHBand="0" w:noVBand="1"/>
      </w:tblPr>
      <w:tblGrid>
        <w:gridCol w:w="4890"/>
        <w:gridCol w:w="4891"/>
      </w:tblGrid>
      <w:tr w:rsidR="00F35874" w:rsidRPr="009053FE" w14:paraId="04FD73AC" w14:textId="15DD5355" w:rsidTr="00F35874">
        <w:trPr>
          <w:trHeight w:val="20"/>
        </w:trPr>
        <w:tc>
          <w:tcPr>
            <w:tcW w:w="2500" w:type="pct"/>
            <w:tcBorders>
              <w:top w:val="single" w:sz="4" w:space="0" w:color="auto"/>
              <w:bottom w:val="single" w:sz="4" w:space="0" w:color="auto"/>
            </w:tcBorders>
            <w:shd w:val="clear" w:color="auto" w:fill="E7E6E6" w:themeFill="background2"/>
          </w:tcPr>
          <w:p w14:paraId="223C7912" w14:textId="77777777" w:rsidR="00F35874" w:rsidRPr="009053FE" w:rsidRDefault="00F35874" w:rsidP="00950F39">
            <w:pPr>
              <w:pStyle w:val="Heading2"/>
              <w:pBdr>
                <w:between w:val="single" w:sz="4" w:space="1" w:color="auto"/>
              </w:pBdr>
              <w:tabs>
                <w:tab w:val="left" w:pos="284"/>
                <w:tab w:val="left" w:pos="426"/>
              </w:tabs>
              <w:spacing w:before="0" w:after="0"/>
              <w:jc w:val="both"/>
              <w:rPr>
                <w:rFonts w:ascii="Arial" w:hAnsi="Arial" w:cs="Arial"/>
                <w:color w:val="auto"/>
                <w:sz w:val="20"/>
                <w:szCs w:val="20"/>
                <w:lang w:val="fr-FR"/>
              </w:rPr>
            </w:pPr>
            <w:r w:rsidRPr="009053FE">
              <w:rPr>
                <w:rFonts w:ascii="Arial" w:hAnsi="Arial" w:cs="Arial"/>
                <w:color w:val="auto"/>
                <w:sz w:val="20"/>
                <w:szCs w:val="20"/>
                <w:lang w:val="fr-FR"/>
              </w:rPr>
              <w:t>4. KARTU SU PASIŪLYMU PATEIKIAMI DOKUMENTAI</w:t>
            </w:r>
          </w:p>
        </w:tc>
        <w:tc>
          <w:tcPr>
            <w:tcW w:w="2500" w:type="pct"/>
            <w:tcBorders>
              <w:top w:val="single" w:sz="4" w:space="0" w:color="auto"/>
              <w:bottom w:val="single" w:sz="4" w:space="0" w:color="auto"/>
            </w:tcBorders>
            <w:shd w:val="clear" w:color="auto" w:fill="E7E6E6" w:themeFill="background2"/>
          </w:tcPr>
          <w:p w14:paraId="66D28FA3" w14:textId="36DD3D0D" w:rsidR="00F35874" w:rsidRPr="009053FE" w:rsidRDefault="00F35874" w:rsidP="00950F39">
            <w:pPr>
              <w:jc w:val="both"/>
              <w:rPr>
                <w:rFonts w:ascii="Arial" w:hAnsi="Arial" w:cs="Arial"/>
                <w:b/>
                <w:bCs/>
                <w:sz w:val="20"/>
                <w:szCs w:val="20"/>
                <w:lang w:val="en-GB"/>
              </w:rPr>
            </w:pPr>
            <w:r w:rsidRPr="009053FE">
              <w:rPr>
                <w:rFonts w:ascii="Arial" w:hAnsi="Arial" w:cs="Arial"/>
                <w:b/>
                <w:bCs/>
                <w:sz w:val="20"/>
                <w:szCs w:val="20"/>
                <w:lang w:val="en-GB"/>
              </w:rPr>
              <w:t>4. DOCUMENTS SUBMITTED TOGETHER WITH THE TENDER</w:t>
            </w:r>
          </w:p>
        </w:tc>
      </w:tr>
      <w:tr w:rsidR="00AE0B49" w:rsidRPr="009053FE" w14:paraId="016D0D0C" w14:textId="607BF795" w:rsidTr="00F35874">
        <w:trPr>
          <w:trHeight w:val="20"/>
        </w:trPr>
        <w:tc>
          <w:tcPr>
            <w:tcW w:w="2500" w:type="pct"/>
            <w:tcBorders>
              <w:top w:val="single" w:sz="4" w:space="0" w:color="auto"/>
            </w:tcBorders>
          </w:tcPr>
          <w:p w14:paraId="0A4B2F95" w14:textId="0506BEE4" w:rsidR="00AE0B49" w:rsidRPr="009053FE" w:rsidRDefault="00AE0B49" w:rsidP="00AE0B49">
            <w:pPr>
              <w:pStyle w:val="ListParagraph"/>
              <w:tabs>
                <w:tab w:val="left" w:pos="426"/>
                <w:tab w:val="left" w:pos="709"/>
              </w:tabs>
              <w:spacing w:after="0" w:line="240" w:lineRule="auto"/>
              <w:ind w:left="0"/>
              <w:jc w:val="both"/>
              <w:rPr>
                <w:rFonts w:ascii="Arial" w:eastAsia="Arial" w:hAnsi="Arial" w:cs="Arial"/>
                <w:color w:val="auto"/>
                <w:sz w:val="20"/>
                <w:szCs w:val="20"/>
                <w:lang w:val="lt-LT"/>
              </w:rPr>
            </w:pPr>
            <w:r w:rsidRPr="009053FE">
              <w:rPr>
                <w:rFonts w:ascii="Arial" w:eastAsia="Arial" w:hAnsi="Arial" w:cs="Arial"/>
                <w:color w:val="auto"/>
                <w:sz w:val="20"/>
                <w:szCs w:val="20"/>
                <w:lang w:val="lt-LT"/>
              </w:rPr>
              <w:t>4.1. Nurodyti Pirkimo sąlygose.</w:t>
            </w:r>
          </w:p>
        </w:tc>
        <w:tc>
          <w:tcPr>
            <w:tcW w:w="2500" w:type="pct"/>
            <w:tcBorders>
              <w:top w:val="single" w:sz="4" w:space="0" w:color="auto"/>
            </w:tcBorders>
          </w:tcPr>
          <w:p w14:paraId="0ED6037F" w14:textId="7C1533AC" w:rsidR="00AE0B49" w:rsidRPr="009053FE" w:rsidRDefault="00AE0B49" w:rsidP="00AE0B49">
            <w:pPr>
              <w:jc w:val="both"/>
              <w:rPr>
                <w:rFonts w:ascii="Arial" w:eastAsia="Arial" w:hAnsi="Arial" w:cs="Arial"/>
                <w:sz w:val="20"/>
                <w:szCs w:val="20"/>
                <w:lang w:val="en-GB"/>
              </w:rPr>
            </w:pPr>
            <w:r w:rsidRPr="009053FE">
              <w:rPr>
                <w:rFonts w:ascii="Arial" w:eastAsia="Arial" w:hAnsi="Arial" w:cs="Arial"/>
                <w:sz w:val="20"/>
                <w:szCs w:val="20"/>
                <w:lang w:val="en-GB"/>
              </w:rPr>
              <w:t>4.1. Specified in the Procurement Conditions.</w:t>
            </w:r>
          </w:p>
        </w:tc>
      </w:tr>
      <w:tr w:rsidR="00AE0B49" w:rsidRPr="009053FE" w14:paraId="69FF015D" w14:textId="0F2DFCE4" w:rsidTr="00F35874">
        <w:trPr>
          <w:trHeight w:val="20"/>
        </w:trPr>
        <w:tc>
          <w:tcPr>
            <w:tcW w:w="2500" w:type="pct"/>
          </w:tcPr>
          <w:p w14:paraId="4F9A3563" w14:textId="7C105F70" w:rsidR="00AE0B49" w:rsidRPr="009053FE" w:rsidRDefault="00AE0B49" w:rsidP="00AE0B49">
            <w:pPr>
              <w:pStyle w:val="ListParagraph"/>
              <w:tabs>
                <w:tab w:val="left" w:pos="426"/>
                <w:tab w:val="left" w:pos="709"/>
              </w:tabs>
              <w:spacing w:after="0" w:line="240" w:lineRule="auto"/>
              <w:ind w:left="0"/>
              <w:jc w:val="both"/>
              <w:rPr>
                <w:rFonts w:ascii="Arial" w:eastAsia="Arial" w:hAnsi="Arial" w:cs="Arial"/>
                <w:color w:val="auto"/>
                <w:sz w:val="20"/>
                <w:szCs w:val="20"/>
                <w:lang w:val="pt-PT"/>
              </w:rPr>
            </w:pPr>
          </w:p>
        </w:tc>
        <w:tc>
          <w:tcPr>
            <w:tcW w:w="2500" w:type="pct"/>
          </w:tcPr>
          <w:p w14:paraId="724B7038" w14:textId="41497497" w:rsidR="00AE0B49" w:rsidRPr="009053FE" w:rsidRDefault="00AE0B49" w:rsidP="00AE0B49">
            <w:pPr>
              <w:jc w:val="both"/>
              <w:rPr>
                <w:rFonts w:ascii="Arial" w:eastAsia="Arial" w:hAnsi="Arial" w:cs="Arial"/>
                <w:sz w:val="20"/>
                <w:szCs w:val="20"/>
                <w:lang w:val="en-GB"/>
              </w:rPr>
            </w:pPr>
          </w:p>
        </w:tc>
      </w:tr>
      <w:tr w:rsidR="00AE0B49" w:rsidRPr="009053FE" w14:paraId="2AFAEAAB" w14:textId="1E73478E" w:rsidTr="00950F39">
        <w:trPr>
          <w:trHeight w:val="20"/>
        </w:trPr>
        <w:tc>
          <w:tcPr>
            <w:tcW w:w="2500" w:type="pct"/>
            <w:tcBorders>
              <w:bottom w:val="single" w:sz="4" w:space="0" w:color="auto"/>
            </w:tcBorders>
          </w:tcPr>
          <w:p w14:paraId="76E42F63" w14:textId="19695EED" w:rsidR="00AE0B49" w:rsidRPr="009053FE" w:rsidRDefault="00AE0B49" w:rsidP="00AE0B49">
            <w:pPr>
              <w:pStyle w:val="ListParagraph"/>
              <w:tabs>
                <w:tab w:val="left" w:pos="426"/>
                <w:tab w:val="left" w:pos="709"/>
              </w:tabs>
              <w:spacing w:after="0" w:line="240" w:lineRule="auto"/>
              <w:ind w:left="0"/>
              <w:jc w:val="both"/>
              <w:rPr>
                <w:rFonts w:ascii="Arial" w:eastAsia="Arial" w:hAnsi="Arial" w:cs="Arial"/>
                <w:color w:val="auto"/>
                <w:sz w:val="20"/>
                <w:szCs w:val="20"/>
                <w:lang w:val="lt-LT"/>
              </w:rPr>
            </w:pPr>
          </w:p>
        </w:tc>
        <w:tc>
          <w:tcPr>
            <w:tcW w:w="2500" w:type="pct"/>
            <w:tcBorders>
              <w:bottom w:val="single" w:sz="4" w:space="0" w:color="auto"/>
            </w:tcBorders>
          </w:tcPr>
          <w:p w14:paraId="478CDF03" w14:textId="437DC83F" w:rsidR="00AE0B49" w:rsidRPr="009053FE" w:rsidRDefault="00AE0B49" w:rsidP="00AE0B49">
            <w:pPr>
              <w:jc w:val="both"/>
              <w:rPr>
                <w:rFonts w:ascii="Arial" w:eastAsia="Arial" w:hAnsi="Arial" w:cs="Arial"/>
                <w:b/>
                <w:bCs/>
                <w:sz w:val="20"/>
                <w:szCs w:val="20"/>
                <w:lang w:val="en-GB"/>
              </w:rPr>
            </w:pPr>
          </w:p>
        </w:tc>
      </w:tr>
      <w:tr w:rsidR="00AE0B49" w:rsidRPr="009053FE" w14:paraId="3E928452" w14:textId="791D9D06" w:rsidTr="00950F39">
        <w:trPr>
          <w:trHeight w:val="20"/>
        </w:trPr>
        <w:tc>
          <w:tcPr>
            <w:tcW w:w="2500" w:type="pct"/>
            <w:tcBorders>
              <w:top w:val="single" w:sz="4" w:space="0" w:color="auto"/>
              <w:bottom w:val="single" w:sz="4" w:space="0" w:color="auto"/>
            </w:tcBorders>
            <w:shd w:val="clear" w:color="auto" w:fill="E7E6E6" w:themeFill="background2"/>
          </w:tcPr>
          <w:p w14:paraId="770965C7" w14:textId="77777777" w:rsidR="00AE0B49" w:rsidRPr="009053FE" w:rsidRDefault="00AE0B49" w:rsidP="00AE0B49">
            <w:pPr>
              <w:pStyle w:val="Heading2"/>
              <w:pBdr>
                <w:between w:val="single" w:sz="4" w:space="1" w:color="auto"/>
              </w:pBdr>
              <w:tabs>
                <w:tab w:val="left" w:pos="284"/>
                <w:tab w:val="left" w:pos="426"/>
                <w:tab w:val="left" w:pos="709"/>
              </w:tabs>
              <w:spacing w:before="0" w:after="0"/>
              <w:jc w:val="both"/>
              <w:rPr>
                <w:rFonts w:ascii="Arial" w:hAnsi="Arial" w:cs="Arial"/>
                <w:color w:val="auto"/>
                <w:sz w:val="20"/>
                <w:szCs w:val="20"/>
                <w:lang w:val="en-GB"/>
              </w:rPr>
            </w:pPr>
            <w:r w:rsidRPr="009053FE">
              <w:rPr>
                <w:rFonts w:ascii="Arial" w:hAnsi="Arial" w:cs="Arial"/>
                <w:color w:val="auto"/>
                <w:sz w:val="20"/>
                <w:szCs w:val="20"/>
                <w:lang w:val="en-GB"/>
              </w:rPr>
              <w:t>5. SUTARTIES VYKDYMO METU TEIKIAMI DOKUMENTAI</w:t>
            </w:r>
          </w:p>
        </w:tc>
        <w:tc>
          <w:tcPr>
            <w:tcW w:w="2500" w:type="pct"/>
            <w:tcBorders>
              <w:top w:val="single" w:sz="4" w:space="0" w:color="auto"/>
              <w:bottom w:val="single" w:sz="4" w:space="0" w:color="auto"/>
            </w:tcBorders>
            <w:shd w:val="clear" w:color="auto" w:fill="E7E6E6" w:themeFill="background2"/>
          </w:tcPr>
          <w:p w14:paraId="001DED71" w14:textId="172AAEA4" w:rsidR="00AE0B49" w:rsidRPr="009053FE" w:rsidRDefault="00AE0B49" w:rsidP="00AE0B49">
            <w:pPr>
              <w:pStyle w:val="Heading2"/>
              <w:tabs>
                <w:tab w:val="left" w:pos="284"/>
                <w:tab w:val="left" w:pos="426"/>
                <w:tab w:val="left" w:pos="709"/>
              </w:tabs>
              <w:spacing w:before="0" w:after="0"/>
              <w:jc w:val="both"/>
              <w:rPr>
                <w:rFonts w:ascii="Arial" w:hAnsi="Arial" w:cs="Arial"/>
                <w:color w:val="auto"/>
                <w:sz w:val="20"/>
                <w:szCs w:val="20"/>
                <w:lang w:val="en-GB"/>
              </w:rPr>
            </w:pPr>
            <w:r w:rsidRPr="009053FE">
              <w:rPr>
                <w:rFonts w:ascii="Arial" w:hAnsi="Arial" w:cs="Arial"/>
                <w:color w:val="auto"/>
                <w:sz w:val="20"/>
                <w:szCs w:val="20"/>
                <w:lang w:val="en-GB"/>
              </w:rPr>
              <w:t>5. DOCUMENTS SUBMITTED DURING THE PERFORMANCE OF THE CONTRACT</w:t>
            </w:r>
          </w:p>
        </w:tc>
      </w:tr>
      <w:tr w:rsidR="00AE0B49" w:rsidRPr="009053FE" w14:paraId="75BFDB20" w14:textId="5B7A91F5" w:rsidTr="00950F39">
        <w:trPr>
          <w:trHeight w:val="20"/>
        </w:trPr>
        <w:tc>
          <w:tcPr>
            <w:tcW w:w="2500" w:type="pct"/>
            <w:tcBorders>
              <w:top w:val="single" w:sz="4" w:space="0" w:color="auto"/>
            </w:tcBorders>
          </w:tcPr>
          <w:p w14:paraId="15EB0F8A" w14:textId="048730A7" w:rsidR="00AE0B49" w:rsidRPr="009053FE" w:rsidRDefault="008212EE" w:rsidP="00AE0B49">
            <w:pPr>
              <w:pStyle w:val="ListParagraph"/>
              <w:numPr>
                <w:ilvl w:val="1"/>
                <w:numId w:val="12"/>
              </w:numPr>
              <w:tabs>
                <w:tab w:val="left" w:pos="426"/>
                <w:tab w:val="left" w:pos="709"/>
              </w:tabs>
              <w:spacing w:after="0" w:line="240" w:lineRule="auto"/>
              <w:ind w:left="0" w:firstLine="0"/>
              <w:jc w:val="both"/>
              <w:rPr>
                <w:rFonts w:ascii="Arial" w:hAnsi="Arial" w:cs="Arial"/>
                <w:color w:val="auto"/>
                <w:sz w:val="20"/>
                <w:szCs w:val="20"/>
                <w:lang w:val="lt-LT"/>
              </w:rPr>
            </w:pPr>
            <w:r w:rsidRPr="009053FE">
              <w:rPr>
                <w:rFonts w:ascii="Arial" w:eastAsia="Arial" w:hAnsi="Arial" w:cs="Arial"/>
                <w:color w:val="auto"/>
                <w:sz w:val="20"/>
                <w:szCs w:val="20"/>
                <w:lang w:val="lt-LT"/>
              </w:rPr>
              <w:t>Nurodyti Pirkimo sąlygų Priede „Sutartis“ ir šioje Techninėje specifikacijoje.</w:t>
            </w:r>
          </w:p>
        </w:tc>
        <w:tc>
          <w:tcPr>
            <w:tcW w:w="2500" w:type="pct"/>
            <w:tcBorders>
              <w:top w:val="single" w:sz="4" w:space="0" w:color="auto"/>
            </w:tcBorders>
          </w:tcPr>
          <w:p w14:paraId="083E5E0C" w14:textId="5162366E" w:rsidR="00AE0B49" w:rsidRPr="009053FE" w:rsidRDefault="00C5345E" w:rsidP="00AE0B49">
            <w:pPr>
              <w:pStyle w:val="ListParagraph"/>
              <w:numPr>
                <w:ilvl w:val="0"/>
                <w:numId w:val="45"/>
              </w:numPr>
              <w:spacing w:after="0" w:line="240" w:lineRule="auto"/>
              <w:jc w:val="both"/>
              <w:rPr>
                <w:rFonts w:ascii="Arial" w:hAnsi="Arial" w:cs="Arial"/>
                <w:color w:val="auto"/>
                <w:sz w:val="20"/>
                <w:szCs w:val="20"/>
                <w:lang w:val="en-GB"/>
              </w:rPr>
            </w:pPr>
            <w:r w:rsidRPr="009053FE">
              <w:rPr>
                <w:rFonts w:ascii="Arial" w:eastAsia="Arial" w:hAnsi="Arial" w:cs="Arial"/>
                <w:color w:val="auto"/>
                <w:sz w:val="20"/>
                <w:szCs w:val="20"/>
                <w:lang w:val="en-GB"/>
              </w:rPr>
              <w:t>Specified in the Procurement Conditions Annex "Contract" and in this Technical Specification.</w:t>
            </w:r>
          </w:p>
        </w:tc>
      </w:tr>
    </w:tbl>
    <w:p w14:paraId="4FE21D60" w14:textId="77777777" w:rsidR="009C72A9" w:rsidRPr="009053FE" w:rsidRDefault="009C72A9" w:rsidP="00D45D68">
      <w:pPr>
        <w:pStyle w:val="ListParagraph"/>
        <w:tabs>
          <w:tab w:val="left" w:pos="426"/>
          <w:tab w:val="left" w:pos="709"/>
        </w:tabs>
        <w:spacing w:after="0" w:line="240" w:lineRule="auto"/>
        <w:ind w:left="0"/>
        <w:jc w:val="both"/>
        <w:rPr>
          <w:rFonts w:ascii="Arial" w:hAnsi="Arial" w:cs="Arial"/>
          <w:color w:val="auto"/>
          <w:sz w:val="20"/>
          <w:szCs w:val="20"/>
          <w:lang w:val="en-GB"/>
        </w:rPr>
      </w:pPr>
    </w:p>
    <w:tbl>
      <w:tblPr>
        <w:tblStyle w:val="TableGridLight"/>
        <w:tblW w:w="5000" w:type="pct"/>
        <w:tblInd w:w="0" w:type="dxa"/>
        <w:tblCellMar>
          <w:left w:w="113" w:type="dxa"/>
          <w:right w:w="113" w:type="dxa"/>
        </w:tblCellMar>
        <w:tblLook w:val="04A0" w:firstRow="1" w:lastRow="0" w:firstColumn="1" w:lastColumn="0" w:noHBand="0" w:noVBand="1"/>
      </w:tblPr>
      <w:tblGrid>
        <w:gridCol w:w="4890"/>
        <w:gridCol w:w="4891"/>
      </w:tblGrid>
      <w:tr w:rsidR="00325B99" w:rsidRPr="009053FE" w14:paraId="4A130518" w14:textId="7E95F1D6" w:rsidTr="004E5BAB">
        <w:trPr>
          <w:trHeight w:val="20"/>
        </w:trPr>
        <w:tc>
          <w:tcPr>
            <w:tcW w:w="2500" w:type="pct"/>
          </w:tcPr>
          <w:p w14:paraId="50578EED" w14:textId="77777777" w:rsidR="00325B99" w:rsidRPr="009053FE" w:rsidRDefault="00325B99" w:rsidP="00325B99">
            <w:pPr>
              <w:jc w:val="center"/>
              <w:rPr>
                <w:rFonts w:ascii="Arial" w:hAnsi="Arial" w:cs="Arial"/>
                <w:b/>
                <w:bCs/>
                <w:sz w:val="20"/>
                <w:szCs w:val="20"/>
                <w:lang w:val="en-GB"/>
              </w:rPr>
            </w:pPr>
            <w:r w:rsidRPr="009053FE">
              <w:rPr>
                <w:rFonts w:ascii="Arial" w:hAnsi="Arial" w:cs="Arial"/>
                <w:b/>
                <w:bCs/>
                <w:sz w:val="20"/>
                <w:szCs w:val="20"/>
                <w:lang w:val="en-GB"/>
              </w:rPr>
              <w:t>PRIEVOLIŲ VYKDYMAS</w:t>
            </w:r>
          </w:p>
        </w:tc>
        <w:tc>
          <w:tcPr>
            <w:tcW w:w="2500" w:type="pct"/>
            <w:vAlign w:val="center"/>
          </w:tcPr>
          <w:p w14:paraId="596BA251" w14:textId="113ED5C5" w:rsidR="00325B99" w:rsidRPr="009053FE" w:rsidRDefault="00325B99" w:rsidP="00325B99">
            <w:pPr>
              <w:jc w:val="center"/>
              <w:rPr>
                <w:rFonts w:ascii="Arial" w:hAnsi="Arial" w:cs="Arial"/>
                <w:b/>
                <w:bCs/>
                <w:sz w:val="20"/>
                <w:szCs w:val="20"/>
                <w:lang w:val="en-GB"/>
              </w:rPr>
            </w:pPr>
            <w:r w:rsidRPr="009053FE">
              <w:rPr>
                <w:rFonts w:ascii="Arial" w:hAnsi="Arial" w:cs="Arial"/>
                <w:b/>
                <w:bCs/>
                <w:sz w:val="20"/>
                <w:szCs w:val="20"/>
                <w:lang w:val="en-GB"/>
              </w:rPr>
              <w:t>FULFILMENT OF OBLIGATIONS</w:t>
            </w:r>
          </w:p>
        </w:tc>
      </w:tr>
      <w:tr w:rsidR="00325B99" w:rsidRPr="009053FE" w14:paraId="51DAFD46" w14:textId="329B9FF6" w:rsidTr="00005695">
        <w:trPr>
          <w:trHeight w:val="20"/>
        </w:trPr>
        <w:tc>
          <w:tcPr>
            <w:tcW w:w="2500" w:type="pct"/>
            <w:tcBorders>
              <w:bottom w:val="single" w:sz="4" w:space="0" w:color="auto"/>
            </w:tcBorders>
          </w:tcPr>
          <w:p w14:paraId="56B7523E" w14:textId="77777777" w:rsidR="00325B99" w:rsidRPr="009053FE" w:rsidRDefault="00325B99" w:rsidP="00325B99">
            <w:pPr>
              <w:jc w:val="both"/>
              <w:rPr>
                <w:rFonts w:ascii="Arial" w:hAnsi="Arial" w:cs="Arial"/>
                <w:i/>
                <w:sz w:val="20"/>
                <w:szCs w:val="20"/>
                <w:lang w:val="en-GB"/>
              </w:rPr>
            </w:pPr>
          </w:p>
        </w:tc>
        <w:tc>
          <w:tcPr>
            <w:tcW w:w="2500" w:type="pct"/>
            <w:tcBorders>
              <w:bottom w:val="single" w:sz="4" w:space="0" w:color="auto"/>
            </w:tcBorders>
          </w:tcPr>
          <w:p w14:paraId="17547F74" w14:textId="77777777" w:rsidR="00325B99" w:rsidRPr="009053FE" w:rsidRDefault="00325B99" w:rsidP="00325B99">
            <w:pPr>
              <w:rPr>
                <w:rFonts w:ascii="Arial" w:hAnsi="Arial" w:cs="Arial"/>
                <w:b/>
                <w:bCs/>
                <w:i/>
                <w:sz w:val="20"/>
                <w:szCs w:val="20"/>
                <w:lang w:val="en-GB"/>
              </w:rPr>
            </w:pPr>
          </w:p>
        </w:tc>
      </w:tr>
      <w:tr w:rsidR="00325B99" w:rsidRPr="009053FE" w14:paraId="1DD3AD23" w14:textId="1FAA4BE0" w:rsidTr="00E906D4">
        <w:trPr>
          <w:trHeight w:val="20"/>
        </w:trPr>
        <w:tc>
          <w:tcPr>
            <w:tcW w:w="2500" w:type="pct"/>
            <w:tcBorders>
              <w:top w:val="single" w:sz="4" w:space="0" w:color="auto"/>
              <w:bottom w:val="single" w:sz="4" w:space="0" w:color="auto"/>
            </w:tcBorders>
            <w:shd w:val="clear" w:color="auto" w:fill="E7E6E6" w:themeFill="background2"/>
          </w:tcPr>
          <w:p w14:paraId="59333DB8" w14:textId="242118DD" w:rsidR="00325B99" w:rsidRPr="009053FE" w:rsidRDefault="00325B99" w:rsidP="00325B99">
            <w:pPr>
              <w:pStyle w:val="Heading2"/>
              <w:pBdr>
                <w:between w:val="single" w:sz="4" w:space="1" w:color="auto"/>
              </w:pBdr>
              <w:shd w:val="clear" w:color="auto" w:fill="E7E6E6" w:themeFill="background2"/>
              <w:tabs>
                <w:tab w:val="left" w:pos="284"/>
                <w:tab w:val="left" w:pos="426"/>
              </w:tabs>
              <w:spacing w:before="0" w:after="0"/>
              <w:jc w:val="both"/>
              <w:rPr>
                <w:rFonts w:ascii="Arial" w:hAnsi="Arial" w:cs="Arial"/>
                <w:b w:val="0"/>
                <w:bCs w:val="0"/>
                <w:noProof/>
                <w:color w:val="auto"/>
                <w:sz w:val="20"/>
                <w:szCs w:val="20"/>
                <w:lang w:val="en-GB"/>
              </w:rPr>
            </w:pPr>
            <w:r w:rsidRPr="009053FE">
              <w:rPr>
                <w:rFonts w:ascii="Arial" w:hAnsi="Arial" w:cs="Arial"/>
                <w:color w:val="auto"/>
                <w:sz w:val="20"/>
                <w:szCs w:val="20"/>
                <w:lang w:val="en-GB"/>
              </w:rPr>
              <w:t>6. PASLAUGŲ TEIKIMO TVARKA</w:t>
            </w:r>
          </w:p>
        </w:tc>
        <w:tc>
          <w:tcPr>
            <w:tcW w:w="2500" w:type="pct"/>
            <w:tcBorders>
              <w:top w:val="single" w:sz="4" w:space="0" w:color="auto"/>
              <w:bottom w:val="single" w:sz="4" w:space="0" w:color="auto"/>
            </w:tcBorders>
            <w:shd w:val="clear" w:color="auto" w:fill="E7E6E6" w:themeFill="background2"/>
          </w:tcPr>
          <w:p w14:paraId="632D95D5" w14:textId="66D9F4D4" w:rsidR="00325B99" w:rsidRPr="009053FE" w:rsidRDefault="00325B99" w:rsidP="00325B99">
            <w:pPr>
              <w:pStyle w:val="Heading2"/>
              <w:shd w:val="clear" w:color="auto" w:fill="E7E6E6" w:themeFill="background2"/>
              <w:tabs>
                <w:tab w:val="left" w:pos="284"/>
                <w:tab w:val="left" w:pos="426"/>
              </w:tabs>
              <w:spacing w:before="0" w:after="0"/>
              <w:jc w:val="both"/>
              <w:rPr>
                <w:rFonts w:ascii="Arial" w:hAnsi="Arial" w:cs="Arial"/>
                <w:noProof/>
                <w:color w:val="auto"/>
                <w:sz w:val="20"/>
                <w:szCs w:val="20"/>
                <w:lang w:val="en-GB"/>
              </w:rPr>
            </w:pPr>
            <w:r w:rsidRPr="009053FE">
              <w:rPr>
                <w:rFonts w:ascii="Arial" w:hAnsi="Arial" w:cs="Arial"/>
                <w:noProof/>
                <w:color w:val="auto"/>
                <w:sz w:val="20"/>
                <w:szCs w:val="20"/>
                <w:lang w:val="en-GB"/>
              </w:rPr>
              <w:t xml:space="preserve">6. PROCEDURE FOR THE PROVISION OF SERVICES </w:t>
            </w:r>
          </w:p>
        </w:tc>
      </w:tr>
      <w:tr w:rsidR="00325B99" w:rsidRPr="009053FE" w14:paraId="631FBE0D" w14:textId="52924ACC" w:rsidTr="00005695">
        <w:trPr>
          <w:trHeight w:val="20"/>
        </w:trPr>
        <w:tc>
          <w:tcPr>
            <w:tcW w:w="2500" w:type="pct"/>
            <w:tcBorders>
              <w:top w:val="single" w:sz="4" w:space="0" w:color="auto"/>
            </w:tcBorders>
          </w:tcPr>
          <w:p w14:paraId="5CA5E3C4" w14:textId="77777777" w:rsidR="00325B99" w:rsidRPr="009053FE" w:rsidRDefault="00325B99" w:rsidP="00325B99">
            <w:pPr>
              <w:pStyle w:val="ListParagraph"/>
              <w:numPr>
                <w:ilvl w:val="1"/>
                <w:numId w:val="11"/>
              </w:numPr>
              <w:tabs>
                <w:tab w:val="left" w:pos="567"/>
              </w:tabs>
              <w:spacing w:after="0" w:line="240" w:lineRule="auto"/>
              <w:ind w:left="0" w:firstLine="0"/>
              <w:jc w:val="both"/>
              <w:rPr>
                <w:rFonts w:ascii="Arial" w:eastAsia="Arial" w:hAnsi="Arial" w:cs="Arial"/>
                <w:color w:val="auto"/>
                <w:sz w:val="20"/>
                <w:szCs w:val="20"/>
                <w:lang w:val="lt-LT"/>
              </w:rPr>
            </w:pPr>
            <w:r w:rsidRPr="009053FE">
              <w:rPr>
                <w:rFonts w:ascii="Arial" w:eastAsia="Arial" w:hAnsi="Arial" w:cs="Arial"/>
                <w:color w:val="auto"/>
                <w:sz w:val="20"/>
                <w:szCs w:val="20"/>
                <w:lang w:val="lt-LT"/>
              </w:rPr>
              <w:t>Paslaugų teikimo vieta yra:</w:t>
            </w:r>
          </w:p>
        </w:tc>
        <w:tc>
          <w:tcPr>
            <w:tcW w:w="2500" w:type="pct"/>
            <w:tcBorders>
              <w:top w:val="single" w:sz="4" w:space="0" w:color="auto"/>
            </w:tcBorders>
          </w:tcPr>
          <w:p w14:paraId="514C4F85" w14:textId="7793923B" w:rsidR="00325B99" w:rsidRPr="009053FE" w:rsidRDefault="00325B99" w:rsidP="00325B99">
            <w:pPr>
              <w:pStyle w:val="ListParagraph"/>
              <w:numPr>
                <w:ilvl w:val="0"/>
                <w:numId w:val="47"/>
              </w:numPr>
              <w:tabs>
                <w:tab w:val="clear" w:pos="425"/>
                <w:tab w:val="num" w:pos="586"/>
              </w:tabs>
              <w:spacing w:after="0" w:line="240" w:lineRule="auto"/>
              <w:jc w:val="both"/>
              <w:rPr>
                <w:rFonts w:ascii="Arial" w:eastAsia="Arial" w:hAnsi="Arial" w:cs="Arial"/>
                <w:color w:val="auto"/>
                <w:sz w:val="20"/>
                <w:szCs w:val="20"/>
                <w:lang w:val="en-GB"/>
              </w:rPr>
            </w:pPr>
            <w:r w:rsidRPr="009053FE">
              <w:rPr>
                <w:rFonts w:ascii="Arial" w:eastAsia="Arial" w:hAnsi="Arial" w:cs="Arial"/>
                <w:color w:val="auto"/>
                <w:sz w:val="20"/>
                <w:szCs w:val="20"/>
                <w:lang w:val="en-GB"/>
              </w:rPr>
              <w:t>The place of service is:</w:t>
            </w:r>
          </w:p>
        </w:tc>
      </w:tr>
      <w:tr w:rsidR="00325B99" w:rsidRPr="009053FE" w14:paraId="2B523E11" w14:textId="735DD75E" w:rsidTr="004E5BAB">
        <w:trPr>
          <w:trHeight w:val="20"/>
        </w:trPr>
        <w:tc>
          <w:tcPr>
            <w:tcW w:w="2500" w:type="pct"/>
          </w:tcPr>
          <w:p w14:paraId="53CAEF7C" w14:textId="77777777" w:rsidR="00325B99" w:rsidRPr="009053FE" w:rsidRDefault="00325B99" w:rsidP="00325B99">
            <w:pPr>
              <w:pStyle w:val="ListParagraph"/>
              <w:numPr>
                <w:ilvl w:val="2"/>
                <w:numId w:val="11"/>
              </w:numPr>
              <w:tabs>
                <w:tab w:val="left" w:pos="567"/>
              </w:tabs>
              <w:spacing w:after="0" w:line="240" w:lineRule="auto"/>
              <w:ind w:left="0" w:firstLine="0"/>
              <w:jc w:val="both"/>
              <w:rPr>
                <w:rFonts w:ascii="Arial" w:eastAsia="Arial" w:hAnsi="Arial" w:cs="Arial"/>
                <w:color w:val="auto"/>
                <w:sz w:val="20"/>
                <w:szCs w:val="20"/>
                <w:lang w:val="lt-LT"/>
              </w:rPr>
            </w:pPr>
            <w:r w:rsidRPr="009053FE">
              <w:rPr>
                <w:rFonts w:ascii="Arial" w:eastAsia="Arial" w:hAnsi="Arial" w:cs="Arial"/>
                <w:color w:val="auto"/>
                <w:sz w:val="20"/>
                <w:szCs w:val="20"/>
                <w:lang w:val="lt-LT"/>
              </w:rPr>
              <w:t>Tiekėjo laboratorija;</w:t>
            </w:r>
          </w:p>
        </w:tc>
        <w:tc>
          <w:tcPr>
            <w:tcW w:w="2500" w:type="pct"/>
          </w:tcPr>
          <w:p w14:paraId="721C2DC0" w14:textId="3E1421A6" w:rsidR="00325B99" w:rsidRPr="009053FE" w:rsidRDefault="00325B99" w:rsidP="00325B99">
            <w:pPr>
              <w:pStyle w:val="ListParagraph"/>
              <w:numPr>
                <w:ilvl w:val="0"/>
                <w:numId w:val="48"/>
              </w:numPr>
              <w:tabs>
                <w:tab w:val="clear" w:pos="425"/>
                <w:tab w:val="num" w:pos="572"/>
              </w:tabs>
              <w:spacing w:after="0" w:line="240" w:lineRule="auto"/>
              <w:jc w:val="both"/>
              <w:rPr>
                <w:rFonts w:ascii="Arial" w:eastAsia="Arial" w:hAnsi="Arial" w:cs="Arial"/>
                <w:color w:val="auto"/>
                <w:sz w:val="20"/>
                <w:szCs w:val="20"/>
                <w:lang w:val="en-GB"/>
              </w:rPr>
            </w:pPr>
            <w:r w:rsidRPr="009053FE">
              <w:rPr>
                <w:rFonts w:ascii="Arial" w:eastAsia="Arial" w:hAnsi="Arial" w:cs="Arial"/>
                <w:color w:val="auto"/>
                <w:sz w:val="20"/>
                <w:szCs w:val="20"/>
                <w:lang w:val="en-GB"/>
              </w:rPr>
              <w:t>Supplier's laboratory;</w:t>
            </w:r>
          </w:p>
        </w:tc>
      </w:tr>
      <w:tr w:rsidR="00325B99" w:rsidRPr="009053FE" w14:paraId="3364C6AE" w14:textId="255BC3BC" w:rsidTr="004E5BAB">
        <w:trPr>
          <w:trHeight w:val="20"/>
        </w:trPr>
        <w:tc>
          <w:tcPr>
            <w:tcW w:w="2500" w:type="pct"/>
          </w:tcPr>
          <w:p w14:paraId="0D23D9BC" w14:textId="2A15C27F" w:rsidR="00325B99" w:rsidRPr="009053FE" w:rsidRDefault="00325B99" w:rsidP="00325B99">
            <w:pPr>
              <w:pStyle w:val="ListParagraph"/>
              <w:numPr>
                <w:ilvl w:val="2"/>
                <w:numId w:val="11"/>
              </w:numPr>
              <w:tabs>
                <w:tab w:val="left" w:pos="567"/>
              </w:tabs>
              <w:spacing w:after="0" w:line="240" w:lineRule="auto"/>
              <w:ind w:left="0" w:firstLine="0"/>
              <w:jc w:val="both"/>
              <w:rPr>
                <w:rFonts w:ascii="Arial" w:eastAsia="Arial" w:hAnsi="Arial" w:cs="Arial"/>
                <w:color w:val="auto"/>
                <w:sz w:val="20"/>
                <w:szCs w:val="20"/>
                <w:lang w:val="lt-LT"/>
              </w:rPr>
            </w:pPr>
            <w:r w:rsidRPr="009053FE">
              <w:rPr>
                <w:rFonts w:ascii="Arial" w:eastAsia="Arial" w:hAnsi="Arial" w:cs="Arial"/>
                <w:color w:val="auto"/>
                <w:sz w:val="20"/>
                <w:szCs w:val="20"/>
                <w:lang w:val="lt-LT"/>
              </w:rPr>
              <w:t>Statybos objektas</w:t>
            </w:r>
            <w:r w:rsidR="009D3974">
              <w:rPr>
                <w:rFonts w:ascii="Arial" w:eastAsia="Arial" w:hAnsi="Arial" w:cs="Arial"/>
                <w:color w:val="auto"/>
                <w:sz w:val="20"/>
                <w:szCs w:val="20"/>
                <w:lang w:val="lt-LT"/>
              </w:rPr>
              <w:t>.</w:t>
            </w:r>
          </w:p>
        </w:tc>
        <w:tc>
          <w:tcPr>
            <w:tcW w:w="2500" w:type="pct"/>
          </w:tcPr>
          <w:p w14:paraId="4C70C263" w14:textId="0A4E5991" w:rsidR="00325B99" w:rsidRPr="009053FE" w:rsidRDefault="00325B99" w:rsidP="00325B99">
            <w:pPr>
              <w:pStyle w:val="ListParagraph"/>
              <w:numPr>
                <w:ilvl w:val="0"/>
                <w:numId w:val="48"/>
              </w:numPr>
              <w:tabs>
                <w:tab w:val="clear" w:pos="425"/>
                <w:tab w:val="num" w:pos="572"/>
              </w:tabs>
              <w:spacing w:after="0" w:line="240" w:lineRule="auto"/>
              <w:jc w:val="both"/>
              <w:rPr>
                <w:rFonts w:ascii="Arial" w:eastAsia="Arial" w:hAnsi="Arial" w:cs="Arial"/>
                <w:color w:val="auto"/>
                <w:sz w:val="20"/>
                <w:szCs w:val="20"/>
                <w:lang w:val="en-GB"/>
              </w:rPr>
            </w:pPr>
            <w:r w:rsidRPr="009053FE">
              <w:rPr>
                <w:rFonts w:ascii="Arial" w:eastAsia="Arial" w:hAnsi="Arial" w:cs="Arial"/>
                <w:color w:val="auto"/>
                <w:sz w:val="20"/>
                <w:szCs w:val="20"/>
                <w:lang w:val="en-GB"/>
              </w:rPr>
              <w:t>Construction site</w:t>
            </w:r>
            <w:r w:rsidR="009D3974">
              <w:rPr>
                <w:rFonts w:ascii="Arial" w:eastAsia="Arial" w:hAnsi="Arial" w:cs="Arial"/>
                <w:color w:val="auto"/>
                <w:sz w:val="20"/>
                <w:szCs w:val="20"/>
                <w:lang w:val="en-GB"/>
              </w:rPr>
              <w:t>.</w:t>
            </w:r>
          </w:p>
        </w:tc>
      </w:tr>
      <w:tr w:rsidR="00325B99" w:rsidRPr="009053FE" w14:paraId="3AD38634" w14:textId="11A05964" w:rsidTr="004E5BAB">
        <w:trPr>
          <w:trHeight w:val="20"/>
        </w:trPr>
        <w:tc>
          <w:tcPr>
            <w:tcW w:w="2500" w:type="pct"/>
          </w:tcPr>
          <w:p w14:paraId="3C26E2B1" w14:textId="7A0C1EAD" w:rsidR="00325B99" w:rsidRPr="009053FE" w:rsidRDefault="00325B99" w:rsidP="007E03AB">
            <w:pPr>
              <w:pStyle w:val="ListParagraph"/>
              <w:tabs>
                <w:tab w:val="left" w:pos="567"/>
              </w:tabs>
              <w:spacing w:after="0" w:line="240" w:lineRule="auto"/>
              <w:ind w:left="0"/>
              <w:jc w:val="both"/>
              <w:rPr>
                <w:rFonts w:ascii="Arial" w:eastAsia="Arial" w:hAnsi="Arial" w:cs="Arial"/>
                <w:color w:val="auto"/>
                <w:sz w:val="20"/>
                <w:szCs w:val="20"/>
                <w:lang w:val="en-GB"/>
              </w:rPr>
            </w:pPr>
          </w:p>
        </w:tc>
        <w:tc>
          <w:tcPr>
            <w:tcW w:w="2500" w:type="pct"/>
          </w:tcPr>
          <w:p w14:paraId="4F920CE5" w14:textId="3E01BDD8" w:rsidR="00325B99" w:rsidRPr="009053FE" w:rsidRDefault="00325B99" w:rsidP="007E03AB">
            <w:pPr>
              <w:pStyle w:val="ListParagraph"/>
              <w:spacing w:after="0" w:line="240" w:lineRule="auto"/>
              <w:ind w:left="0"/>
              <w:jc w:val="both"/>
              <w:rPr>
                <w:rFonts w:ascii="Arial" w:eastAsia="Arial" w:hAnsi="Arial" w:cs="Arial"/>
                <w:color w:val="auto"/>
                <w:sz w:val="20"/>
                <w:szCs w:val="20"/>
                <w:lang w:val="en-GB"/>
              </w:rPr>
            </w:pPr>
          </w:p>
        </w:tc>
      </w:tr>
      <w:tr w:rsidR="00325B99" w:rsidRPr="009053FE" w14:paraId="56309F89" w14:textId="3E6D14CF" w:rsidTr="004E5BAB">
        <w:trPr>
          <w:trHeight w:val="20"/>
        </w:trPr>
        <w:tc>
          <w:tcPr>
            <w:tcW w:w="2500" w:type="pct"/>
          </w:tcPr>
          <w:p w14:paraId="5FD053ED" w14:textId="2CC3046A" w:rsidR="00325B99" w:rsidRPr="009053FE" w:rsidRDefault="00325B99" w:rsidP="00325B99">
            <w:pPr>
              <w:pStyle w:val="ListParagraph"/>
              <w:numPr>
                <w:ilvl w:val="1"/>
                <w:numId w:val="11"/>
              </w:numPr>
              <w:tabs>
                <w:tab w:val="left" w:pos="567"/>
              </w:tabs>
              <w:spacing w:after="0" w:line="240" w:lineRule="auto"/>
              <w:ind w:left="0" w:firstLine="0"/>
              <w:jc w:val="both"/>
              <w:rPr>
                <w:rFonts w:ascii="Arial" w:eastAsia="Arial" w:hAnsi="Arial" w:cs="Arial"/>
                <w:color w:val="auto"/>
                <w:sz w:val="20"/>
                <w:szCs w:val="20"/>
                <w:lang w:val="lt-LT"/>
              </w:rPr>
            </w:pPr>
            <w:r w:rsidRPr="009053FE">
              <w:rPr>
                <w:rFonts w:ascii="Arial" w:hAnsi="Arial" w:cs="Arial"/>
                <w:color w:val="auto"/>
                <w:sz w:val="20"/>
                <w:szCs w:val="20"/>
                <w:lang w:val="lt-LT"/>
              </w:rPr>
              <w:t xml:space="preserve">Paslaugos turi būti suteiktos vadovaujantis bandymams taikomais standartais ir </w:t>
            </w:r>
            <w:r w:rsidR="002D0E78" w:rsidRPr="009053FE">
              <w:rPr>
                <w:rFonts w:ascii="Arial" w:hAnsi="Arial" w:cs="Arial"/>
                <w:color w:val="auto"/>
                <w:sz w:val="20"/>
                <w:szCs w:val="20"/>
                <w:lang w:val="lt-LT"/>
              </w:rPr>
              <w:t>Priede</w:t>
            </w:r>
            <w:r w:rsidR="00212056" w:rsidRPr="009053FE">
              <w:rPr>
                <w:rFonts w:ascii="Arial" w:hAnsi="Arial" w:cs="Arial"/>
                <w:color w:val="auto"/>
                <w:sz w:val="20"/>
                <w:szCs w:val="20"/>
                <w:lang w:val="lt-LT"/>
              </w:rPr>
              <w:t xml:space="preserve"> Nr. 1.</w:t>
            </w:r>
            <w:r w:rsidRPr="009053FE">
              <w:rPr>
                <w:rFonts w:ascii="Arial" w:hAnsi="Arial" w:cs="Arial"/>
                <w:color w:val="auto"/>
                <w:sz w:val="20"/>
                <w:szCs w:val="20"/>
                <w:lang w:val="lt-LT"/>
              </w:rPr>
              <w:t xml:space="preserve"> nurodytais maksimaliais bandymų ir tyrimų protokolo pateikimo terminais.</w:t>
            </w:r>
          </w:p>
        </w:tc>
        <w:tc>
          <w:tcPr>
            <w:tcW w:w="2500" w:type="pct"/>
          </w:tcPr>
          <w:p w14:paraId="79C41985" w14:textId="4EADAFBE" w:rsidR="00325B99" w:rsidRPr="009053FE" w:rsidRDefault="00325B99" w:rsidP="00325B99">
            <w:pPr>
              <w:pStyle w:val="ListParagraph"/>
              <w:numPr>
                <w:ilvl w:val="0"/>
                <w:numId w:val="47"/>
              </w:numPr>
              <w:tabs>
                <w:tab w:val="clear" w:pos="425"/>
                <w:tab w:val="num" w:pos="572"/>
              </w:tabs>
              <w:spacing w:after="0" w:line="240" w:lineRule="auto"/>
              <w:jc w:val="both"/>
              <w:rPr>
                <w:rFonts w:ascii="Arial" w:eastAsia="Arial" w:hAnsi="Arial" w:cs="Arial"/>
                <w:color w:val="auto"/>
                <w:sz w:val="20"/>
                <w:szCs w:val="20"/>
                <w:lang w:val="en-GB"/>
              </w:rPr>
            </w:pPr>
            <w:r w:rsidRPr="009053FE">
              <w:rPr>
                <w:rFonts w:ascii="Arial" w:hAnsi="Arial" w:cs="Arial"/>
                <w:color w:val="auto"/>
                <w:sz w:val="20"/>
                <w:szCs w:val="20"/>
                <w:lang w:val="en-GB"/>
              </w:rPr>
              <w:t xml:space="preserve">The services shall be provided in accordance with the standards applicable to the tests and the maximum time limits for the submission of the test and test report specified in </w:t>
            </w:r>
            <w:r w:rsidR="00212056" w:rsidRPr="009053FE">
              <w:rPr>
                <w:rFonts w:ascii="Arial" w:hAnsi="Arial" w:cs="Arial"/>
                <w:color w:val="auto"/>
                <w:sz w:val="20"/>
                <w:szCs w:val="20"/>
                <w:lang w:val="en-GB"/>
              </w:rPr>
              <w:t>Annex No. 1</w:t>
            </w:r>
            <w:r w:rsidR="00695476" w:rsidRPr="009053FE">
              <w:rPr>
                <w:rFonts w:ascii="Arial" w:hAnsi="Arial" w:cs="Arial"/>
                <w:color w:val="auto"/>
                <w:sz w:val="20"/>
                <w:szCs w:val="20"/>
                <w:lang w:val="en-GB"/>
              </w:rPr>
              <w:t>.</w:t>
            </w:r>
          </w:p>
        </w:tc>
      </w:tr>
      <w:tr w:rsidR="00325B99" w:rsidRPr="009053FE" w14:paraId="1EC6F480" w14:textId="6039E9AF" w:rsidTr="004E5BAB">
        <w:trPr>
          <w:trHeight w:val="20"/>
        </w:trPr>
        <w:tc>
          <w:tcPr>
            <w:tcW w:w="2500" w:type="pct"/>
          </w:tcPr>
          <w:p w14:paraId="22652EF3" w14:textId="5C9708CC" w:rsidR="00325B99" w:rsidRPr="009053FE" w:rsidRDefault="00325B99" w:rsidP="00325B99">
            <w:pPr>
              <w:pStyle w:val="ListParagraph"/>
              <w:numPr>
                <w:ilvl w:val="1"/>
                <w:numId w:val="11"/>
              </w:numPr>
              <w:tabs>
                <w:tab w:val="left" w:pos="567"/>
              </w:tabs>
              <w:spacing w:after="0" w:line="240" w:lineRule="auto"/>
              <w:ind w:left="0" w:firstLine="0"/>
              <w:jc w:val="both"/>
              <w:rPr>
                <w:rFonts w:ascii="Arial" w:eastAsia="Arial" w:hAnsi="Arial" w:cs="Arial"/>
                <w:color w:val="auto"/>
                <w:sz w:val="20"/>
                <w:szCs w:val="20"/>
                <w:lang w:val="lt-LT"/>
              </w:rPr>
            </w:pPr>
            <w:r w:rsidRPr="009053FE">
              <w:rPr>
                <w:rFonts w:ascii="Arial" w:eastAsia="Arial" w:hAnsi="Arial" w:cs="Arial"/>
                <w:color w:val="auto"/>
                <w:sz w:val="20"/>
                <w:szCs w:val="20"/>
                <w:lang w:val="lt-LT"/>
              </w:rPr>
              <w:t>Vykdant Sutartį, Paslaugos užsakomos pagal poreikį, Užsakovui pateikiant Užsakymą elektroniniu paštu.</w:t>
            </w:r>
          </w:p>
        </w:tc>
        <w:tc>
          <w:tcPr>
            <w:tcW w:w="2500" w:type="pct"/>
          </w:tcPr>
          <w:p w14:paraId="28C6D0FE" w14:textId="406E253A" w:rsidR="00325B99" w:rsidRPr="009053FE" w:rsidRDefault="00325B99" w:rsidP="00325B99">
            <w:pPr>
              <w:pStyle w:val="ListParagraph"/>
              <w:numPr>
                <w:ilvl w:val="0"/>
                <w:numId w:val="47"/>
              </w:numPr>
              <w:tabs>
                <w:tab w:val="clear" w:pos="425"/>
                <w:tab w:val="num" w:pos="572"/>
              </w:tabs>
              <w:spacing w:after="0" w:line="240" w:lineRule="auto"/>
              <w:jc w:val="both"/>
              <w:rPr>
                <w:rFonts w:ascii="Arial" w:eastAsia="Arial" w:hAnsi="Arial" w:cs="Arial"/>
                <w:color w:val="auto"/>
                <w:sz w:val="20"/>
                <w:szCs w:val="20"/>
                <w:lang w:val="en-GB"/>
              </w:rPr>
            </w:pPr>
            <w:r w:rsidRPr="009053FE">
              <w:rPr>
                <w:rFonts w:ascii="Arial" w:eastAsia="Arial" w:hAnsi="Arial" w:cs="Arial"/>
                <w:color w:val="auto"/>
                <w:sz w:val="20"/>
                <w:szCs w:val="20"/>
                <w:lang w:val="en-GB"/>
              </w:rPr>
              <w:t>In the performance of the Contract, the Services shall be ordered on an as-needed basis by the Client by placing an Order by email.</w:t>
            </w:r>
          </w:p>
        </w:tc>
      </w:tr>
      <w:tr w:rsidR="00325B99" w:rsidRPr="009053FE" w14:paraId="4A780EA1" w14:textId="034F463E" w:rsidTr="004E5BAB">
        <w:trPr>
          <w:trHeight w:val="20"/>
        </w:trPr>
        <w:tc>
          <w:tcPr>
            <w:tcW w:w="2500" w:type="pct"/>
          </w:tcPr>
          <w:p w14:paraId="519E8C45" w14:textId="5093F630" w:rsidR="00325B99" w:rsidRPr="009053FE" w:rsidRDefault="00325B99" w:rsidP="00325B99">
            <w:pPr>
              <w:pStyle w:val="ListParagraph"/>
              <w:numPr>
                <w:ilvl w:val="1"/>
                <w:numId w:val="11"/>
              </w:numPr>
              <w:tabs>
                <w:tab w:val="left" w:pos="567"/>
              </w:tabs>
              <w:spacing w:after="0" w:line="240" w:lineRule="auto"/>
              <w:ind w:left="0" w:firstLine="0"/>
              <w:jc w:val="both"/>
              <w:rPr>
                <w:rFonts w:ascii="Arial" w:eastAsia="Arial" w:hAnsi="Arial" w:cs="Arial"/>
                <w:color w:val="auto"/>
                <w:sz w:val="20"/>
                <w:szCs w:val="20"/>
                <w:lang w:val="lt-LT"/>
              </w:rPr>
            </w:pPr>
            <w:r w:rsidRPr="009053FE">
              <w:rPr>
                <w:rFonts w:ascii="Arial" w:eastAsia="Arial" w:hAnsi="Arial" w:cs="Arial"/>
                <w:color w:val="auto"/>
                <w:sz w:val="20"/>
                <w:szCs w:val="20"/>
                <w:lang w:val="lt-LT"/>
              </w:rPr>
              <w:t>Bendravimas tarp Užsakovo ir Tiekėjo vyksta lietuvių ar anglų kalba.</w:t>
            </w:r>
          </w:p>
        </w:tc>
        <w:tc>
          <w:tcPr>
            <w:tcW w:w="2500" w:type="pct"/>
          </w:tcPr>
          <w:p w14:paraId="13466841" w14:textId="7985EF87" w:rsidR="00325B99" w:rsidRPr="009053FE" w:rsidRDefault="00325B99" w:rsidP="00325B99">
            <w:pPr>
              <w:pStyle w:val="ListParagraph"/>
              <w:numPr>
                <w:ilvl w:val="0"/>
                <w:numId w:val="47"/>
              </w:numPr>
              <w:tabs>
                <w:tab w:val="clear" w:pos="425"/>
                <w:tab w:val="num" w:pos="572"/>
              </w:tabs>
              <w:spacing w:after="0" w:line="240" w:lineRule="auto"/>
              <w:jc w:val="both"/>
              <w:rPr>
                <w:rFonts w:ascii="Arial" w:eastAsia="Arial" w:hAnsi="Arial" w:cs="Arial"/>
                <w:color w:val="auto"/>
                <w:sz w:val="20"/>
                <w:szCs w:val="20"/>
                <w:lang w:val="en-GB"/>
              </w:rPr>
            </w:pPr>
            <w:r w:rsidRPr="009053FE">
              <w:rPr>
                <w:rFonts w:ascii="Arial" w:eastAsia="Arial" w:hAnsi="Arial" w:cs="Arial"/>
                <w:color w:val="auto"/>
                <w:sz w:val="20"/>
                <w:szCs w:val="20"/>
                <w:lang w:val="en-GB"/>
              </w:rPr>
              <w:t>Communication between the Client and the Supplier shall be in Lithuanian or English.</w:t>
            </w:r>
          </w:p>
        </w:tc>
      </w:tr>
      <w:tr w:rsidR="00325B99" w:rsidRPr="009053FE" w14:paraId="01097A85" w14:textId="001AC159" w:rsidTr="004E5BAB">
        <w:trPr>
          <w:trHeight w:val="20"/>
        </w:trPr>
        <w:tc>
          <w:tcPr>
            <w:tcW w:w="2500" w:type="pct"/>
          </w:tcPr>
          <w:p w14:paraId="7AD60EFA" w14:textId="480DC1E3" w:rsidR="00325B99" w:rsidRPr="009053FE" w:rsidRDefault="00325B99" w:rsidP="00325B99">
            <w:pPr>
              <w:pStyle w:val="ListParagraph"/>
              <w:numPr>
                <w:ilvl w:val="1"/>
                <w:numId w:val="11"/>
              </w:numPr>
              <w:tabs>
                <w:tab w:val="left" w:pos="567"/>
              </w:tabs>
              <w:spacing w:after="0" w:line="240" w:lineRule="auto"/>
              <w:ind w:left="0" w:firstLine="0"/>
              <w:jc w:val="both"/>
              <w:rPr>
                <w:rFonts w:ascii="Arial" w:eastAsia="Arial" w:hAnsi="Arial" w:cs="Arial"/>
                <w:color w:val="auto"/>
                <w:sz w:val="20"/>
                <w:szCs w:val="20"/>
                <w:lang w:val="lt-LT"/>
              </w:rPr>
            </w:pPr>
            <w:r w:rsidRPr="009053FE">
              <w:rPr>
                <w:rFonts w:ascii="Arial" w:eastAsia="Arial" w:hAnsi="Arial" w:cs="Arial"/>
                <w:color w:val="auto"/>
                <w:sz w:val="20"/>
                <w:szCs w:val="20"/>
                <w:lang w:val="lt-LT"/>
              </w:rPr>
              <w:t xml:space="preserve">Tiekėjas </w:t>
            </w:r>
            <w:r w:rsidRPr="009053FE">
              <w:rPr>
                <w:rStyle w:val="Strong"/>
                <w:rFonts w:ascii="Arial" w:eastAsia="Times New Roman" w:hAnsi="Arial" w:cs="Arial"/>
                <w:color w:val="auto"/>
                <w:sz w:val="20"/>
                <w:szCs w:val="20"/>
                <w:lang w:val="lt-LT"/>
              </w:rPr>
              <w:t xml:space="preserve">Statybos objekte </w:t>
            </w:r>
            <w:r w:rsidRPr="009053FE">
              <w:rPr>
                <w:rFonts w:ascii="Arial" w:eastAsia="Arial" w:hAnsi="Arial" w:cs="Arial"/>
                <w:color w:val="auto"/>
                <w:sz w:val="20"/>
                <w:szCs w:val="20"/>
                <w:lang w:val="lt-LT"/>
              </w:rPr>
              <w:t>Paslaugas teikia Užsakovo darbo laiku (pirmadieniais – penktadieniais 8:00 – 17:00 val.) ar su Užsakovu suderintu kitu laiku.</w:t>
            </w:r>
          </w:p>
        </w:tc>
        <w:tc>
          <w:tcPr>
            <w:tcW w:w="2500" w:type="pct"/>
          </w:tcPr>
          <w:p w14:paraId="1D7825C3" w14:textId="52D3ED84" w:rsidR="00325B99" w:rsidRPr="009053FE" w:rsidRDefault="00325B99" w:rsidP="00325B99">
            <w:pPr>
              <w:pStyle w:val="ListParagraph"/>
              <w:numPr>
                <w:ilvl w:val="0"/>
                <w:numId w:val="47"/>
              </w:numPr>
              <w:tabs>
                <w:tab w:val="clear" w:pos="425"/>
                <w:tab w:val="num" w:pos="572"/>
              </w:tabs>
              <w:spacing w:after="0" w:line="240" w:lineRule="auto"/>
              <w:jc w:val="both"/>
              <w:rPr>
                <w:rFonts w:ascii="Arial" w:eastAsia="Arial" w:hAnsi="Arial" w:cs="Arial"/>
                <w:color w:val="auto"/>
                <w:sz w:val="20"/>
                <w:szCs w:val="20"/>
                <w:lang w:val="en-GB"/>
              </w:rPr>
            </w:pPr>
            <w:r w:rsidRPr="009053FE">
              <w:rPr>
                <w:rStyle w:val="Strong"/>
                <w:rFonts w:ascii="Arial" w:eastAsia="Times New Roman" w:hAnsi="Arial" w:cs="Arial"/>
                <w:color w:val="auto"/>
                <w:sz w:val="20"/>
                <w:szCs w:val="20"/>
                <w:lang w:val="en-GB"/>
              </w:rPr>
              <w:t>For Construction Site</w:t>
            </w:r>
            <w:r w:rsidRPr="009053FE">
              <w:rPr>
                <w:rFonts w:ascii="Arial" w:eastAsia="Arial" w:hAnsi="Arial" w:cs="Arial"/>
                <w:color w:val="auto"/>
                <w:sz w:val="20"/>
                <w:szCs w:val="20"/>
                <w:lang w:val="en-GB"/>
              </w:rPr>
              <w:t>,</w:t>
            </w:r>
            <w:r w:rsidRPr="009053FE">
              <w:rPr>
                <w:rFonts w:ascii="Arial" w:eastAsia="Arial" w:hAnsi="Arial" w:cs="Arial"/>
                <w:b/>
                <w:bCs/>
                <w:color w:val="auto"/>
                <w:sz w:val="20"/>
                <w:szCs w:val="20"/>
                <w:lang w:val="en-GB"/>
              </w:rPr>
              <w:t xml:space="preserve"> </w:t>
            </w:r>
            <w:r w:rsidRPr="009053FE">
              <w:rPr>
                <w:rFonts w:ascii="Arial" w:eastAsia="Arial" w:hAnsi="Arial" w:cs="Arial"/>
                <w:color w:val="auto"/>
                <w:sz w:val="20"/>
                <w:szCs w:val="20"/>
                <w:lang w:val="en-GB"/>
              </w:rPr>
              <w:t>the Services shall be provided by the Supplier during the Client's working hours (Monday to Friday 8:00 a.m. to 5:00 p.m.) or at such other times as agreed with the Client.</w:t>
            </w:r>
          </w:p>
        </w:tc>
      </w:tr>
      <w:tr w:rsidR="00325B99" w:rsidRPr="009053FE" w14:paraId="22FB8998" w14:textId="25691C52" w:rsidTr="004E5BAB">
        <w:trPr>
          <w:trHeight w:val="20"/>
        </w:trPr>
        <w:tc>
          <w:tcPr>
            <w:tcW w:w="2500" w:type="pct"/>
            <w:tcBorders>
              <w:bottom w:val="single" w:sz="4" w:space="0" w:color="auto"/>
            </w:tcBorders>
          </w:tcPr>
          <w:p w14:paraId="63ADF0CB" w14:textId="77777777" w:rsidR="00325B99" w:rsidRPr="009053FE" w:rsidRDefault="00325B99" w:rsidP="00325B99">
            <w:pPr>
              <w:pStyle w:val="ListParagraph"/>
              <w:numPr>
                <w:ilvl w:val="1"/>
                <w:numId w:val="11"/>
              </w:numPr>
              <w:tabs>
                <w:tab w:val="left" w:pos="567"/>
              </w:tabs>
              <w:spacing w:after="0" w:line="240" w:lineRule="auto"/>
              <w:ind w:left="0" w:firstLine="0"/>
              <w:jc w:val="both"/>
              <w:rPr>
                <w:rFonts w:ascii="Arial" w:eastAsia="Arial" w:hAnsi="Arial" w:cs="Arial"/>
                <w:color w:val="auto"/>
                <w:sz w:val="20"/>
                <w:szCs w:val="20"/>
                <w:lang w:val="lt-LT"/>
              </w:rPr>
            </w:pPr>
            <w:r w:rsidRPr="009053FE">
              <w:rPr>
                <w:rFonts w:ascii="Arial" w:eastAsia="Arial" w:hAnsi="Arial" w:cs="Arial"/>
                <w:color w:val="auto"/>
                <w:sz w:val="20"/>
                <w:szCs w:val="20"/>
                <w:lang w:val="lt-LT"/>
              </w:rPr>
              <w:t xml:space="preserve">Tiekėjas neturi teisės Sutarties vykdymo metu teikti paslaugų, kurios neatitinka Pirkimo dokumentų reikalavimų ir (ar) kurių teikimas yra apribotas dėl tarptautinių sankcijų (kaip jos suprantamos LR tarptautinių sankcijų įstatyme), ir (ar) dėl jų grėsmės </w:t>
            </w:r>
            <w:r w:rsidRPr="009053FE">
              <w:rPr>
                <w:rFonts w:ascii="Arial" w:eastAsia="Arial" w:hAnsi="Arial" w:cs="Arial"/>
                <w:color w:val="auto"/>
                <w:sz w:val="20"/>
                <w:szCs w:val="20"/>
                <w:lang w:val="lt-LT"/>
              </w:rPr>
              <w:lastRenderedPageBreak/>
              <w:t>nacionaliniam saugumui, kaip tai apibrėžta Pirkimo dokumentuose ir LR viešųjų pirkimų įstatyme / LR pirkimų, atliekamų vandentvarkos, energetikos, transporto ir pašto paslaugų srities perkančiųjų subjektų, įstatyme.</w:t>
            </w:r>
          </w:p>
        </w:tc>
        <w:tc>
          <w:tcPr>
            <w:tcW w:w="2500" w:type="pct"/>
            <w:tcBorders>
              <w:bottom w:val="single" w:sz="4" w:space="0" w:color="auto"/>
            </w:tcBorders>
          </w:tcPr>
          <w:p w14:paraId="4C7039F9" w14:textId="086CEA8A" w:rsidR="00325B99" w:rsidRPr="009053FE" w:rsidRDefault="00325B99" w:rsidP="00325B99">
            <w:pPr>
              <w:pStyle w:val="ListParagraph"/>
              <w:numPr>
                <w:ilvl w:val="0"/>
                <w:numId w:val="47"/>
              </w:numPr>
              <w:tabs>
                <w:tab w:val="clear" w:pos="425"/>
                <w:tab w:val="num" w:pos="572"/>
              </w:tabs>
              <w:spacing w:after="0" w:line="240" w:lineRule="auto"/>
              <w:jc w:val="both"/>
              <w:rPr>
                <w:rFonts w:ascii="Arial" w:eastAsia="Arial" w:hAnsi="Arial" w:cs="Arial"/>
                <w:b/>
                <w:bCs/>
                <w:color w:val="auto"/>
                <w:sz w:val="20"/>
                <w:szCs w:val="20"/>
                <w:lang w:val="en-GB"/>
              </w:rPr>
            </w:pPr>
            <w:r w:rsidRPr="009053FE">
              <w:rPr>
                <w:rFonts w:ascii="Arial" w:eastAsia="Arial" w:hAnsi="Arial" w:cs="Arial"/>
                <w:color w:val="auto"/>
                <w:sz w:val="20"/>
                <w:szCs w:val="20"/>
                <w:lang w:val="en-GB"/>
              </w:rPr>
              <w:lastRenderedPageBreak/>
              <w:t xml:space="preserve">The Supplier shall not be entitled to provide services during the performance of the Contract which do not comply with the requirements of the Procurement Documents and/or the provision of which is restricted due to international sanctions </w:t>
            </w:r>
            <w:r w:rsidRPr="009053FE">
              <w:rPr>
                <w:rFonts w:ascii="Arial" w:eastAsia="Arial" w:hAnsi="Arial" w:cs="Arial"/>
                <w:color w:val="auto"/>
                <w:sz w:val="20"/>
                <w:szCs w:val="20"/>
                <w:lang w:val="en-GB"/>
              </w:rPr>
              <w:lastRenderedPageBreak/>
              <w:t>(within the meaning of the Republic of Lithuania Law on International Sanctions) and/or due to their threat to the national security, as defined in the Procurement Documents and in the Republic of Lithuania Law on Public Procurement/ the Republic of Lithuania Law on Procurement by Contracting Entities in the Water Management, Energy, Transport and Postal Services Sectors.</w:t>
            </w:r>
          </w:p>
        </w:tc>
      </w:tr>
      <w:tr w:rsidR="00325B99" w:rsidRPr="009053FE" w14:paraId="2125DAAB" w14:textId="556E64E2" w:rsidTr="004E5BAB">
        <w:trPr>
          <w:trHeight w:val="20"/>
        </w:trPr>
        <w:tc>
          <w:tcPr>
            <w:tcW w:w="2500" w:type="pct"/>
            <w:tcBorders>
              <w:top w:val="single" w:sz="4" w:space="0" w:color="auto"/>
              <w:bottom w:val="single" w:sz="4" w:space="0" w:color="auto"/>
            </w:tcBorders>
            <w:shd w:val="clear" w:color="auto" w:fill="F2F2F2" w:themeFill="background1" w:themeFillShade="F2"/>
          </w:tcPr>
          <w:p w14:paraId="26DA561A" w14:textId="77777777" w:rsidR="00325B99" w:rsidRPr="009053FE" w:rsidRDefault="00325B99" w:rsidP="00325B99">
            <w:pPr>
              <w:pStyle w:val="Heading2"/>
              <w:pBdr>
                <w:between w:val="single" w:sz="4" w:space="1" w:color="auto"/>
              </w:pBdr>
              <w:tabs>
                <w:tab w:val="left" w:pos="284"/>
                <w:tab w:val="left" w:pos="426"/>
                <w:tab w:val="left" w:pos="567"/>
              </w:tabs>
              <w:spacing w:before="0" w:after="0"/>
              <w:jc w:val="both"/>
              <w:rPr>
                <w:rFonts w:ascii="Arial" w:hAnsi="Arial" w:cs="Arial"/>
                <w:b w:val="0"/>
                <w:bCs w:val="0"/>
                <w:noProof/>
                <w:color w:val="auto"/>
                <w:sz w:val="20"/>
                <w:szCs w:val="20"/>
                <w:lang w:val="pt-PT"/>
              </w:rPr>
            </w:pPr>
            <w:r w:rsidRPr="009053FE">
              <w:rPr>
                <w:rFonts w:ascii="Arial" w:hAnsi="Arial" w:cs="Arial"/>
                <w:noProof/>
                <w:color w:val="auto"/>
                <w:sz w:val="20"/>
                <w:szCs w:val="20"/>
                <w:lang w:val="pt-PT"/>
              </w:rPr>
              <w:lastRenderedPageBreak/>
              <w:t>7. TRŪKUMŲ ŠALINIMO TVARKA IR TERMINAI</w:t>
            </w:r>
          </w:p>
        </w:tc>
        <w:tc>
          <w:tcPr>
            <w:tcW w:w="2500" w:type="pct"/>
            <w:tcBorders>
              <w:top w:val="single" w:sz="4" w:space="0" w:color="auto"/>
              <w:bottom w:val="single" w:sz="4" w:space="0" w:color="auto"/>
            </w:tcBorders>
            <w:shd w:val="clear" w:color="auto" w:fill="F2F2F2" w:themeFill="background1" w:themeFillShade="F2"/>
          </w:tcPr>
          <w:p w14:paraId="07210726" w14:textId="191BF681" w:rsidR="00325B99" w:rsidRPr="009053FE" w:rsidRDefault="00325B99" w:rsidP="00325B99">
            <w:pPr>
              <w:pStyle w:val="Heading2"/>
              <w:tabs>
                <w:tab w:val="left" w:pos="284"/>
                <w:tab w:val="left" w:pos="426"/>
                <w:tab w:val="left" w:pos="567"/>
              </w:tabs>
              <w:spacing w:before="0" w:after="0"/>
              <w:jc w:val="both"/>
              <w:rPr>
                <w:rFonts w:ascii="Arial" w:hAnsi="Arial" w:cs="Arial"/>
                <w:noProof/>
                <w:color w:val="auto"/>
                <w:sz w:val="20"/>
                <w:szCs w:val="20"/>
                <w:lang w:val="en-GB"/>
              </w:rPr>
            </w:pPr>
            <w:r w:rsidRPr="009053FE">
              <w:rPr>
                <w:rFonts w:ascii="Arial" w:hAnsi="Arial" w:cs="Arial"/>
                <w:noProof/>
                <w:color w:val="auto"/>
                <w:sz w:val="20"/>
                <w:szCs w:val="20"/>
                <w:lang w:val="en-GB"/>
              </w:rPr>
              <w:t>7. PROCEDURE AND DEADLINES FOR RECTIFYING DEFECTS</w:t>
            </w:r>
          </w:p>
        </w:tc>
      </w:tr>
      <w:tr w:rsidR="00325B99" w:rsidRPr="009053FE" w14:paraId="4C0B36B4" w14:textId="60CC6118" w:rsidTr="004E5BAB">
        <w:trPr>
          <w:trHeight w:val="20"/>
        </w:trPr>
        <w:tc>
          <w:tcPr>
            <w:tcW w:w="2500" w:type="pct"/>
            <w:tcBorders>
              <w:top w:val="single" w:sz="4" w:space="0" w:color="auto"/>
            </w:tcBorders>
          </w:tcPr>
          <w:p w14:paraId="5BE1D408" w14:textId="7ACEB7E9" w:rsidR="00325B99" w:rsidRPr="009053FE" w:rsidRDefault="65EF8C8A" w:rsidP="6FDE231F">
            <w:pPr>
              <w:pStyle w:val="ListParagraph"/>
              <w:numPr>
                <w:ilvl w:val="1"/>
                <w:numId w:val="10"/>
              </w:numPr>
              <w:tabs>
                <w:tab w:val="left" w:pos="567"/>
              </w:tabs>
              <w:spacing w:after="0" w:line="240" w:lineRule="auto"/>
              <w:ind w:left="0" w:firstLine="0"/>
              <w:jc w:val="both"/>
              <w:rPr>
                <w:rFonts w:ascii="Arial" w:eastAsia="Arial" w:hAnsi="Arial" w:cs="Arial"/>
                <w:color w:val="auto"/>
                <w:sz w:val="20"/>
                <w:szCs w:val="20"/>
                <w:lang w:val="lt-LT"/>
              </w:rPr>
            </w:pPr>
            <w:r w:rsidRPr="009053FE">
              <w:rPr>
                <w:rFonts w:ascii="Arial" w:eastAsia="Arial" w:hAnsi="Arial" w:cs="Arial"/>
                <w:color w:val="auto"/>
                <w:sz w:val="20"/>
                <w:szCs w:val="20"/>
                <w:lang w:val="lt-LT"/>
              </w:rPr>
              <w:t>Nurodyti Pirkimo sąlygų Priede „Sutartis“</w:t>
            </w:r>
            <w:r w:rsidR="009D3974">
              <w:rPr>
                <w:rFonts w:ascii="Arial" w:eastAsia="Arial" w:hAnsi="Arial" w:cs="Arial"/>
                <w:color w:val="auto"/>
                <w:sz w:val="20"/>
                <w:szCs w:val="20"/>
                <w:lang w:val="lt-LT"/>
              </w:rPr>
              <w:t>.</w:t>
            </w:r>
          </w:p>
          <w:p w14:paraId="4442A6F1" w14:textId="3C4ECEB6" w:rsidR="00325B99" w:rsidRPr="009053FE" w:rsidRDefault="00325B99" w:rsidP="6FDE231F">
            <w:pPr>
              <w:pStyle w:val="ListParagraph"/>
              <w:tabs>
                <w:tab w:val="left" w:pos="567"/>
              </w:tabs>
              <w:spacing w:after="0" w:line="240" w:lineRule="auto"/>
              <w:ind w:left="0"/>
              <w:jc w:val="both"/>
              <w:rPr>
                <w:rFonts w:ascii="Arial" w:eastAsia="Arial" w:hAnsi="Arial" w:cs="Arial"/>
                <w:color w:val="auto"/>
                <w:sz w:val="20"/>
                <w:szCs w:val="20"/>
                <w:lang w:val="lt-LT"/>
              </w:rPr>
            </w:pPr>
          </w:p>
        </w:tc>
        <w:tc>
          <w:tcPr>
            <w:tcW w:w="2500" w:type="pct"/>
            <w:tcBorders>
              <w:top w:val="single" w:sz="4" w:space="0" w:color="auto"/>
            </w:tcBorders>
          </w:tcPr>
          <w:p w14:paraId="7A7601AD" w14:textId="6772543D" w:rsidR="00325B99" w:rsidRPr="009053FE" w:rsidRDefault="65EF8C8A" w:rsidP="6FDE231F">
            <w:pPr>
              <w:pStyle w:val="ListParagraph"/>
              <w:numPr>
                <w:ilvl w:val="0"/>
                <w:numId w:val="49"/>
              </w:numPr>
              <w:tabs>
                <w:tab w:val="clear" w:pos="425"/>
                <w:tab w:val="left" w:pos="567"/>
              </w:tabs>
              <w:spacing w:after="0" w:line="240" w:lineRule="auto"/>
              <w:jc w:val="both"/>
              <w:rPr>
                <w:rFonts w:ascii="Arial" w:eastAsia="Arial" w:hAnsi="Arial" w:cs="Arial"/>
                <w:color w:val="auto"/>
                <w:sz w:val="20"/>
                <w:szCs w:val="20"/>
                <w:lang w:val="en-GB"/>
              </w:rPr>
            </w:pPr>
            <w:r w:rsidRPr="009053FE">
              <w:rPr>
                <w:rFonts w:ascii="Arial" w:eastAsia="Arial" w:hAnsi="Arial" w:cs="Arial"/>
                <w:color w:val="auto"/>
                <w:sz w:val="20"/>
                <w:szCs w:val="20"/>
                <w:lang w:val="en-GB"/>
              </w:rPr>
              <w:t>Specified in the Procurement Conditions Annex "Contract"</w:t>
            </w:r>
            <w:r w:rsidR="009D3974">
              <w:rPr>
                <w:rFonts w:ascii="Arial" w:eastAsia="Arial" w:hAnsi="Arial" w:cs="Arial"/>
                <w:color w:val="auto"/>
                <w:sz w:val="20"/>
                <w:szCs w:val="20"/>
                <w:lang w:val="en-GB"/>
              </w:rPr>
              <w:t>.</w:t>
            </w:r>
          </w:p>
          <w:p w14:paraId="1BB5B255" w14:textId="0AFCDEC6" w:rsidR="00325B99" w:rsidRPr="009053FE" w:rsidRDefault="00325B99" w:rsidP="6FDE231F">
            <w:pPr>
              <w:pStyle w:val="ListParagraph"/>
              <w:tabs>
                <w:tab w:val="left" w:pos="567"/>
              </w:tabs>
              <w:spacing w:after="0" w:line="240" w:lineRule="auto"/>
              <w:ind w:left="0"/>
              <w:jc w:val="both"/>
              <w:rPr>
                <w:rFonts w:ascii="Arial" w:eastAsia="Arial" w:hAnsi="Arial" w:cs="Arial"/>
                <w:color w:val="auto"/>
                <w:sz w:val="20"/>
                <w:szCs w:val="20"/>
                <w:lang w:val="en-GB"/>
              </w:rPr>
            </w:pPr>
          </w:p>
        </w:tc>
      </w:tr>
    </w:tbl>
    <w:p w14:paraId="448AC75D" w14:textId="47269589" w:rsidR="009A7155" w:rsidRPr="009053FE" w:rsidRDefault="009A7155" w:rsidP="00325B99">
      <w:pPr>
        <w:rPr>
          <w:rFonts w:ascii="Arial" w:hAnsi="Arial" w:cs="Arial"/>
          <w:sz w:val="16"/>
          <w:szCs w:val="16"/>
          <w:lang w:val="en-GB"/>
        </w:rPr>
      </w:pPr>
    </w:p>
    <w:tbl>
      <w:tblPr>
        <w:tblStyle w:val="TableGrid"/>
        <w:tblW w:w="5000" w:type="pct"/>
        <w:tblInd w:w="0" w:type="dxa"/>
        <w:tblCellMar>
          <w:left w:w="113" w:type="dxa"/>
          <w:right w:w="113" w:type="dxa"/>
        </w:tblCellMar>
        <w:tblLook w:val="04A0" w:firstRow="1" w:lastRow="0" w:firstColumn="1" w:lastColumn="0" w:noHBand="0" w:noVBand="1"/>
      </w:tblPr>
      <w:tblGrid>
        <w:gridCol w:w="4890"/>
        <w:gridCol w:w="4891"/>
      </w:tblGrid>
      <w:tr w:rsidR="00D11D13" w:rsidRPr="009053FE" w14:paraId="77055391" w14:textId="77777777" w:rsidTr="11C0C6B4">
        <w:trPr>
          <w:trHeight w:val="20"/>
        </w:trPr>
        <w:tc>
          <w:tcPr>
            <w:tcW w:w="2500" w:type="pct"/>
            <w:tcBorders>
              <w:top w:val="single" w:sz="4" w:space="0" w:color="auto"/>
              <w:bottom w:val="single" w:sz="4" w:space="0" w:color="auto"/>
            </w:tcBorders>
            <w:shd w:val="clear" w:color="auto" w:fill="E7E6E6" w:themeFill="background2"/>
          </w:tcPr>
          <w:p w14:paraId="2631E88F" w14:textId="4B3A50AF" w:rsidR="00D11D13" w:rsidRPr="009053FE" w:rsidRDefault="00D11D13">
            <w:pPr>
              <w:pStyle w:val="Heading2"/>
              <w:pBdr>
                <w:between w:val="single" w:sz="4" w:space="1" w:color="auto"/>
              </w:pBdr>
              <w:tabs>
                <w:tab w:val="left" w:pos="284"/>
                <w:tab w:val="left" w:pos="426"/>
                <w:tab w:val="left" w:pos="567"/>
              </w:tabs>
              <w:spacing w:before="0" w:after="0"/>
              <w:jc w:val="both"/>
              <w:rPr>
                <w:rFonts w:ascii="Arial" w:hAnsi="Arial" w:cs="Arial"/>
                <w:b w:val="0"/>
                <w:bCs w:val="0"/>
                <w:noProof/>
                <w:color w:val="auto"/>
                <w:sz w:val="20"/>
                <w:szCs w:val="20"/>
                <w:lang w:val="pt-PT"/>
              </w:rPr>
            </w:pPr>
            <w:r w:rsidRPr="009053FE">
              <w:rPr>
                <w:rFonts w:ascii="Arial" w:hAnsi="Arial" w:cs="Arial"/>
                <w:noProof/>
                <w:color w:val="auto"/>
                <w:sz w:val="20"/>
                <w:szCs w:val="20"/>
                <w:lang w:val="pt-PT"/>
              </w:rPr>
              <w:t>8. PRIEDAI</w:t>
            </w:r>
          </w:p>
        </w:tc>
        <w:tc>
          <w:tcPr>
            <w:tcW w:w="2500" w:type="pct"/>
            <w:tcBorders>
              <w:top w:val="single" w:sz="4" w:space="0" w:color="auto"/>
              <w:bottom w:val="single" w:sz="4" w:space="0" w:color="auto"/>
            </w:tcBorders>
            <w:shd w:val="clear" w:color="auto" w:fill="E7E6E6" w:themeFill="background2"/>
          </w:tcPr>
          <w:p w14:paraId="63B377BC" w14:textId="0F090330" w:rsidR="00D11D13" w:rsidRPr="009053FE" w:rsidRDefault="00D11D13">
            <w:pPr>
              <w:pStyle w:val="Heading2"/>
              <w:tabs>
                <w:tab w:val="left" w:pos="284"/>
                <w:tab w:val="left" w:pos="426"/>
                <w:tab w:val="left" w:pos="567"/>
              </w:tabs>
              <w:spacing w:before="0" w:after="0"/>
              <w:jc w:val="both"/>
              <w:rPr>
                <w:rFonts w:ascii="Arial" w:hAnsi="Arial" w:cs="Arial"/>
                <w:noProof/>
                <w:color w:val="auto"/>
                <w:sz w:val="20"/>
                <w:szCs w:val="20"/>
                <w:lang w:val="en-GB"/>
              </w:rPr>
            </w:pPr>
            <w:r w:rsidRPr="009053FE">
              <w:rPr>
                <w:rFonts w:ascii="Arial" w:hAnsi="Arial" w:cs="Arial"/>
                <w:noProof/>
                <w:color w:val="auto"/>
                <w:sz w:val="20"/>
                <w:szCs w:val="20"/>
                <w:lang w:val="en-GB"/>
              </w:rPr>
              <w:t>8. ANNEXES</w:t>
            </w:r>
          </w:p>
        </w:tc>
      </w:tr>
      <w:tr w:rsidR="00603839" w:rsidRPr="009053FE" w14:paraId="7BFFCC26" w14:textId="77777777" w:rsidTr="11C0C6B4">
        <w:tblPrEx>
          <w:tblCellMar>
            <w:left w:w="0" w:type="dxa"/>
            <w:right w:w="0" w:type="dxa"/>
          </w:tblCellMar>
        </w:tblPrEx>
        <w:trPr>
          <w:trHeight w:val="248"/>
        </w:trPr>
        <w:tc>
          <w:tcPr>
            <w:tcW w:w="2500" w:type="pct"/>
          </w:tcPr>
          <w:p w14:paraId="67537456" w14:textId="105E529D" w:rsidR="00603839" w:rsidRPr="009053FE" w:rsidRDefault="05C76809" w:rsidP="005F05D4">
            <w:pPr>
              <w:rPr>
                <w:rFonts w:ascii="Arial" w:hAnsi="Arial" w:cs="Arial"/>
                <w:sz w:val="20"/>
                <w:szCs w:val="20"/>
                <w:lang w:val="en-GB"/>
              </w:rPr>
            </w:pPr>
            <w:r w:rsidRPr="009053FE">
              <w:rPr>
                <w:rFonts w:ascii="Arial" w:hAnsi="Arial" w:cs="Arial"/>
                <w:sz w:val="20"/>
                <w:szCs w:val="20"/>
                <w:lang w:val="en-GB"/>
              </w:rPr>
              <w:t xml:space="preserve">8.1. </w:t>
            </w:r>
            <w:r w:rsidRPr="009053FE">
              <w:rPr>
                <w:rFonts w:ascii="Arial" w:hAnsi="Arial" w:cs="Arial"/>
                <w:sz w:val="20"/>
                <w:szCs w:val="20"/>
              </w:rPr>
              <w:t xml:space="preserve">Priedas Nr. 1 – </w:t>
            </w:r>
            <w:r w:rsidR="497A6B9E" w:rsidRPr="009053FE">
              <w:rPr>
                <w:rFonts w:ascii="Arial" w:hAnsi="Arial" w:cs="Arial"/>
                <w:sz w:val="20"/>
                <w:szCs w:val="20"/>
              </w:rPr>
              <w:t xml:space="preserve">Pasiūlymo </w:t>
            </w:r>
            <w:r w:rsidR="29E5014F" w:rsidRPr="009053FE">
              <w:rPr>
                <w:rFonts w:ascii="Arial" w:hAnsi="Arial" w:cs="Arial"/>
                <w:sz w:val="20"/>
                <w:szCs w:val="20"/>
              </w:rPr>
              <w:t xml:space="preserve">formos </w:t>
            </w:r>
            <w:r w:rsidR="139E079E" w:rsidRPr="009053FE">
              <w:rPr>
                <w:rFonts w:ascii="Arial" w:hAnsi="Arial" w:cs="Arial"/>
                <w:sz w:val="20"/>
                <w:szCs w:val="20"/>
              </w:rPr>
              <w:t>Priedas Nr.</w:t>
            </w:r>
            <w:r w:rsidR="307A78F2" w:rsidRPr="009053FE">
              <w:rPr>
                <w:rFonts w:ascii="Arial" w:hAnsi="Arial" w:cs="Arial"/>
                <w:sz w:val="20"/>
                <w:szCs w:val="20"/>
              </w:rPr>
              <w:t>1</w:t>
            </w:r>
            <w:r w:rsidR="00472467">
              <w:rPr>
                <w:rFonts w:ascii="Arial" w:hAnsi="Arial" w:cs="Arial"/>
                <w:sz w:val="20"/>
                <w:szCs w:val="20"/>
              </w:rPr>
              <w:t>;</w:t>
            </w:r>
          </w:p>
          <w:p w14:paraId="45611F72" w14:textId="73BCE7F7" w:rsidR="009D7D74" w:rsidRPr="009053FE" w:rsidRDefault="009D7D74" w:rsidP="005F05D4">
            <w:pPr>
              <w:rPr>
                <w:rFonts w:ascii="Arial" w:hAnsi="Arial" w:cs="Arial"/>
                <w:sz w:val="20"/>
                <w:szCs w:val="20"/>
                <w:lang w:val="en-GB"/>
              </w:rPr>
            </w:pPr>
            <w:r w:rsidRPr="009053FE">
              <w:rPr>
                <w:rFonts w:ascii="Arial" w:hAnsi="Arial" w:cs="Arial"/>
                <w:sz w:val="20"/>
                <w:szCs w:val="20"/>
                <w:lang w:val="en-GB"/>
              </w:rPr>
              <w:t xml:space="preserve">8.2. </w:t>
            </w:r>
            <w:r w:rsidRPr="009053FE">
              <w:rPr>
                <w:rFonts w:ascii="Arial" w:hAnsi="Arial" w:cs="Arial"/>
                <w:sz w:val="20"/>
                <w:szCs w:val="20"/>
              </w:rPr>
              <w:t>Priedas</w:t>
            </w:r>
            <w:r w:rsidRPr="009053FE">
              <w:rPr>
                <w:rFonts w:ascii="Arial" w:hAnsi="Arial" w:cs="Arial"/>
                <w:sz w:val="20"/>
                <w:szCs w:val="20"/>
                <w:lang w:val="en-GB"/>
              </w:rPr>
              <w:t xml:space="preserve"> Nr. 2.1. </w:t>
            </w:r>
            <w:r w:rsidR="00DD2004" w:rsidRPr="009053FE">
              <w:rPr>
                <w:rFonts w:ascii="Arial" w:hAnsi="Arial" w:cs="Arial"/>
                <w:sz w:val="20"/>
                <w:szCs w:val="20"/>
                <w:lang w:val="en-GB"/>
              </w:rPr>
              <w:t>–</w:t>
            </w:r>
            <w:r w:rsidRPr="009053FE">
              <w:rPr>
                <w:rFonts w:ascii="Arial" w:hAnsi="Arial" w:cs="Arial"/>
                <w:sz w:val="20"/>
                <w:szCs w:val="20"/>
                <w:lang w:val="en-GB"/>
              </w:rPr>
              <w:t xml:space="preserve"> </w:t>
            </w:r>
            <w:r w:rsidR="00DD2004" w:rsidRPr="009053FE">
              <w:rPr>
                <w:rFonts w:ascii="Arial" w:hAnsi="Arial" w:cs="Arial"/>
                <w:sz w:val="20"/>
                <w:szCs w:val="20"/>
                <w:lang w:val="en-GB"/>
              </w:rPr>
              <w:t>RBGL-</w:t>
            </w:r>
            <w:r w:rsidR="00345B80" w:rsidRPr="009053FE">
              <w:rPr>
                <w:rFonts w:ascii="Arial" w:hAnsi="Arial" w:cs="Arial"/>
                <w:sz w:val="20"/>
                <w:szCs w:val="20"/>
                <w:lang w:val="en-GB"/>
              </w:rPr>
              <w:t>RBR</w:t>
            </w:r>
            <w:r w:rsidR="00DD2004" w:rsidRPr="009053FE">
              <w:rPr>
                <w:rFonts w:ascii="Arial" w:hAnsi="Arial" w:cs="Arial"/>
                <w:sz w:val="20"/>
                <w:szCs w:val="20"/>
                <w:lang w:val="en-GB"/>
              </w:rPr>
              <w:t>-</w:t>
            </w:r>
            <w:r w:rsidR="00345B80" w:rsidRPr="009053FE">
              <w:rPr>
                <w:rFonts w:ascii="Arial" w:hAnsi="Arial" w:cs="Arial"/>
                <w:sz w:val="20"/>
                <w:szCs w:val="20"/>
                <w:lang w:val="en-GB"/>
              </w:rPr>
              <w:t>STN</w:t>
            </w:r>
            <w:r w:rsidR="00DD2004" w:rsidRPr="009053FE">
              <w:rPr>
                <w:rFonts w:ascii="Arial" w:hAnsi="Arial" w:cs="Arial"/>
                <w:sz w:val="20"/>
                <w:szCs w:val="20"/>
                <w:lang w:val="en-GB"/>
              </w:rPr>
              <w:t>-Z-000</w:t>
            </w:r>
            <w:r w:rsidR="00345B80" w:rsidRPr="009053FE">
              <w:rPr>
                <w:rFonts w:ascii="Arial" w:hAnsi="Arial" w:cs="Arial"/>
                <w:sz w:val="20"/>
                <w:szCs w:val="20"/>
                <w:lang w:val="en-GB"/>
              </w:rPr>
              <w:t>28</w:t>
            </w:r>
            <w:r w:rsidR="00653ED7" w:rsidRPr="009053FE">
              <w:rPr>
                <w:rFonts w:ascii="Arial" w:hAnsi="Arial" w:cs="Arial"/>
                <w:sz w:val="20"/>
                <w:szCs w:val="20"/>
                <w:lang w:val="en-GB"/>
              </w:rPr>
              <w:t xml:space="preserve"> </w:t>
            </w:r>
            <w:r w:rsidR="00345B80" w:rsidRPr="009053FE">
              <w:rPr>
                <w:rFonts w:ascii="Arial" w:hAnsi="Arial" w:cs="Arial"/>
                <w:sz w:val="20"/>
                <w:szCs w:val="20"/>
                <w:lang w:val="en-GB"/>
              </w:rPr>
              <w:t>RB</w:t>
            </w:r>
            <w:r w:rsidR="00200119" w:rsidRPr="009053FE">
              <w:rPr>
                <w:rFonts w:ascii="Arial" w:hAnsi="Arial" w:cs="Arial"/>
                <w:sz w:val="20"/>
                <w:szCs w:val="20"/>
                <w:lang w:val="en-GB"/>
              </w:rPr>
              <w:t>GP Document numbering and file naming</w:t>
            </w:r>
            <w:r w:rsidR="001F0281" w:rsidRPr="009053FE">
              <w:rPr>
                <w:rFonts w:ascii="Arial" w:hAnsi="Arial" w:cs="Arial"/>
                <w:sz w:val="20"/>
                <w:szCs w:val="20"/>
                <w:lang w:val="en-GB"/>
              </w:rPr>
              <w:t xml:space="preserve">. </w:t>
            </w:r>
            <w:r w:rsidR="001F0281" w:rsidRPr="009053FE">
              <w:rPr>
                <w:rFonts w:ascii="Arial" w:hAnsi="Arial" w:cs="Arial"/>
                <w:sz w:val="20"/>
                <w:szCs w:val="20"/>
              </w:rPr>
              <w:t>PASTABA: Dokumento savininkystė priklauso RB Rail AS, todėl dokumentas teikiamas tik anglų kalba; </w:t>
            </w:r>
          </w:p>
          <w:p w14:paraId="2C36134E" w14:textId="77777777" w:rsidR="009B0FE5" w:rsidRPr="009053FE" w:rsidRDefault="005B39C6" w:rsidP="005F05D4">
            <w:pPr>
              <w:rPr>
                <w:rFonts w:ascii="Arial" w:hAnsi="Arial" w:cs="Arial"/>
                <w:sz w:val="20"/>
                <w:szCs w:val="20"/>
                <w:lang w:val="en-GB"/>
              </w:rPr>
            </w:pPr>
            <w:r w:rsidRPr="009053FE">
              <w:rPr>
                <w:rFonts w:ascii="Arial" w:hAnsi="Arial" w:cs="Arial"/>
                <w:sz w:val="20"/>
                <w:szCs w:val="20"/>
                <w:lang w:val="en-GB"/>
              </w:rPr>
              <w:t xml:space="preserve">8.3. </w:t>
            </w:r>
            <w:r w:rsidRPr="009053FE">
              <w:rPr>
                <w:rFonts w:ascii="Arial" w:hAnsi="Arial" w:cs="Arial"/>
                <w:sz w:val="20"/>
                <w:szCs w:val="20"/>
              </w:rPr>
              <w:t>Priedas</w:t>
            </w:r>
            <w:r w:rsidRPr="009053FE">
              <w:rPr>
                <w:rFonts w:ascii="Arial" w:hAnsi="Arial" w:cs="Arial"/>
                <w:sz w:val="20"/>
                <w:szCs w:val="20"/>
                <w:lang w:val="en-GB"/>
              </w:rPr>
              <w:t xml:space="preserve"> Nr. 2.2. – RBGL-RBR-PRC-Z-00005 Deliverables quality control</w:t>
            </w:r>
            <w:r w:rsidR="001F0281" w:rsidRPr="009053FE">
              <w:rPr>
                <w:rFonts w:ascii="Arial" w:hAnsi="Arial" w:cs="Arial"/>
                <w:sz w:val="20"/>
                <w:szCs w:val="20"/>
                <w:lang w:val="en-GB"/>
              </w:rPr>
              <w:t xml:space="preserve">. </w:t>
            </w:r>
          </w:p>
          <w:p w14:paraId="4858B0F2" w14:textId="20CB2423" w:rsidR="005B39C6" w:rsidRPr="009053FE" w:rsidRDefault="001F0281" w:rsidP="005F05D4">
            <w:pPr>
              <w:rPr>
                <w:rFonts w:ascii="Arial" w:hAnsi="Arial" w:cs="Arial"/>
                <w:sz w:val="20"/>
                <w:szCs w:val="20"/>
                <w:lang w:val="en-GB"/>
              </w:rPr>
            </w:pPr>
            <w:r w:rsidRPr="009053FE">
              <w:rPr>
                <w:rFonts w:ascii="Arial" w:hAnsi="Arial" w:cs="Arial"/>
                <w:sz w:val="20"/>
                <w:szCs w:val="20"/>
              </w:rPr>
              <w:t>PASTABA: Dokumento savininkystė priklauso RB Rail AS, todėl dokumentas teikiamas tik anglų kalba; </w:t>
            </w:r>
          </w:p>
          <w:p w14:paraId="4E9A7FB8" w14:textId="77777777" w:rsidR="009B0FE5" w:rsidRPr="009053FE" w:rsidRDefault="00825F7E" w:rsidP="005F05D4">
            <w:pPr>
              <w:rPr>
                <w:rFonts w:ascii="Arial" w:hAnsi="Arial" w:cs="Arial"/>
                <w:sz w:val="20"/>
                <w:szCs w:val="20"/>
                <w:lang w:val="en-GB"/>
              </w:rPr>
            </w:pPr>
            <w:r w:rsidRPr="009053FE">
              <w:rPr>
                <w:rFonts w:ascii="Arial" w:hAnsi="Arial" w:cs="Arial"/>
                <w:sz w:val="20"/>
                <w:szCs w:val="20"/>
                <w:lang w:val="en-GB"/>
              </w:rPr>
              <w:t xml:space="preserve">8.4. </w:t>
            </w:r>
            <w:r w:rsidRPr="009053FE">
              <w:rPr>
                <w:rFonts w:ascii="Arial" w:hAnsi="Arial" w:cs="Arial"/>
                <w:sz w:val="20"/>
                <w:szCs w:val="20"/>
              </w:rPr>
              <w:t>Priedas</w:t>
            </w:r>
            <w:r w:rsidRPr="009053FE">
              <w:rPr>
                <w:rFonts w:ascii="Arial" w:hAnsi="Arial" w:cs="Arial"/>
                <w:sz w:val="20"/>
                <w:szCs w:val="20"/>
                <w:lang w:val="en-GB"/>
              </w:rPr>
              <w:t xml:space="preserve"> Nr. 2.3. – RBGL-DMT-PLN-Z-00001 Document management plan</w:t>
            </w:r>
            <w:r w:rsidR="001F0281" w:rsidRPr="009053FE">
              <w:rPr>
                <w:rFonts w:ascii="Arial" w:hAnsi="Arial" w:cs="Arial"/>
                <w:sz w:val="20"/>
                <w:szCs w:val="20"/>
                <w:lang w:val="en-GB"/>
              </w:rPr>
              <w:t xml:space="preserve">. </w:t>
            </w:r>
          </w:p>
          <w:p w14:paraId="7F3619FC" w14:textId="35E345A3" w:rsidR="00825F7E" w:rsidRPr="009053FE" w:rsidRDefault="001F0281" w:rsidP="005F05D4">
            <w:pPr>
              <w:rPr>
                <w:rFonts w:ascii="Arial" w:hAnsi="Arial" w:cs="Arial"/>
                <w:sz w:val="20"/>
                <w:szCs w:val="20"/>
                <w:lang w:val="en-GB"/>
              </w:rPr>
            </w:pPr>
            <w:r w:rsidRPr="009053FE">
              <w:rPr>
                <w:rFonts w:ascii="Arial" w:hAnsi="Arial" w:cs="Arial"/>
                <w:sz w:val="20"/>
                <w:szCs w:val="20"/>
              </w:rPr>
              <w:t>PASTABA: Dokumento savininkystė priklauso RB Rail AS, todėl dokumentas teikiamas tik anglų kalba</w:t>
            </w:r>
            <w:r w:rsidR="00472467">
              <w:rPr>
                <w:rFonts w:ascii="Arial" w:hAnsi="Arial" w:cs="Arial"/>
                <w:sz w:val="20"/>
                <w:szCs w:val="20"/>
              </w:rPr>
              <w:t>.</w:t>
            </w:r>
          </w:p>
        </w:tc>
        <w:tc>
          <w:tcPr>
            <w:tcW w:w="2500" w:type="pct"/>
          </w:tcPr>
          <w:p w14:paraId="5522A921" w14:textId="00F6F8DB" w:rsidR="00603839" w:rsidRPr="009053FE" w:rsidRDefault="05C76809" w:rsidP="005F05D4">
            <w:pPr>
              <w:rPr>
                <w:rFonts w:ascii="Arial" w:hAnsi="Arial" w:cs="Arial"/>
                <w:sz w:val="20"/>
                <w:szCs w:val="20"/>
                <w:lang w:val="en-GB"/>
              </w:rPr>
            </w:pPr>
            <w:r w:rsidRPr="009053FE">
              <w:rPr>
                <w:rFonts w:ascii="Arial" w:hAnsi="Arial" w:cs="Arial"/>
                <w:sz w:val="20"/>
                <w:szCs w:val="20"/>
                <w:lang w:val="en-GB"/>
              </w:rPr>
              <w:t xml:space="preserve">8.1. </w:t>
            </w:r>
            <w:r w:rsidR="5D3EFB38" w:rsidRPr="009053FE">
              <w:rPr>
                <w:rFonts w:ascii="Arial" w:hAnsi="Arial" w:cs="Arial"/>
                <w:sz w:val="20"/>
                <w:szCs w:val="20"/>
                <w:lang w:val="en-GB"/>
              </w:rPr>
              <w:t xml:space="preserve">Appendix No. 1 – </w:t>
            </w:r>
            <w:r w:rsidR="62B24839" w:rsidRPr="009053FE">
              <w:rPr>
                <w:rFonts w:ascii="Arial" w:hAnsi="Arial" w:cs="Arial"/>
                <w:sz w:val="20"/>
                <w:szCs w:val="20"/>
                <w:lang w:val="en-GB"/>
              </w:rPr>
              <w:t xml:space="preserve">Annex </w:t>
            </w:r>
            <w:r w:rsidR="0589F704" w:rsidRPr="009053FE">
              <w:rPr>
                <w:rFonts w:ascii="Arial" w:hAnsi="Arial" w:cs="Arial"/>
                <w:sz w:val="20"/>
                <w:szCs w:val="20"/>
                <w:lang w:val="en-GB"/>
              </w:rPr>
              <w:t>of Tender form</w:t>
            </w:r>
            <w:r w:rsidR="3ACB38F6" w:rsidRPr="009053FE">
              <w:rPr>
                <w:rFonts w:ascii="Arial" w:hAnsi="Arial" w:cs="Arial"/>
                <w:sz w:val="20"/>
                <w:szCs w:val="20"/>
                <w:lang w:val="en-GB"/>
              </w:rPr>
              <w:t xml:space="preserve"> No.</w:t>
            </w:r>
            <w:r w:rsidR="0589F704" w:rsidRPr="009053FE">
              <w:rPr>
                <w:rFonts w:ascii="Arial" w:hAnsi="Arial" w:cs="Arial"/>
                <w:sz w:val="20"/>
                <w:szCs w:val="20"/>
                <w:lang w:val="en-GB"/>
              </w:rPr>
              <w:t xml:space="preserve"> 1</w:t>
            </w:r>
            <w:r w:rsidR="00472467">
              <w:rPr>
                <w:rFonts w:ascii="Arial" w:hAnsi="Arial" w:cs="Arial"/>
                <w:sz w:val="20"/>
                <w:szCs w:val="20"/>
                <w:lang w:val="en-GB"/>
              </w:rPr>
              <w:t>;</w:t>
            </w:r>
          </w:p>
          <w:p w14:paraId="66DD0A62" w14:textId="30E94E98" w:rsidR="00200119" w:rsidRPr="009053FE" w:rsidRDefault="00200119" w:rsidP="005F05D4">
            <w:r w:rsidRPr="009053FE">
              <w:rPr>
                <w:rFonts w:ascii="Arial" w:hAnsi="Arial" w:cs="Arial"/>
                <w:sz w:val="20"/>
                <w:szCs w:val="20"/>
                <w:lang w:val="en-GB"/>
              </w:rPr>
              <w:t>8.2. Annex No. 2.1. – RBGL-RBR-STN-Z-00028 RBGP Document numbering and file naming</w:t>
            </w:r>
            <w:r w:rsidR="009B0FE5" w:rsidRPr="009053FE">
              <w:rPr>
                <w:rFonts w:ascii="Arial" w:hAnsi="Arial" w:cs="Arial"/>
                <w:sz w:val="20"/>
                <w:szCs w:val="20"/>
                <w:lang w:val="en-GB"/>
              </w:rPr>
              <w:t>.</w:t>
            </w:r>
          </w:p>
          <w:p w14:paraId="50930E6D" w14:textId="1DB58D9A" w:rsidR="009B0FE5" w:rsidRPr="009053FE" w:rsidRDefault="009B0FE5" w:rsidP="005F05D4">
            <w:pPr>
              <w:rPr>
                <w:rFonts w:ascii="Arial" w:hAnsi="Arial" w:cs="Arial"/>
                <w:sz w:val="20"/>
                <w:szCs w:val="20"/>
                <w:lang w:val="en-GB"/>
              </w:rPr>
            </w:pPr>
            <w:r w:rsidRPr="009053FE">
              <w:rPr>
                <w:rFonts w:ascii="Arial" w:hAnsi="Arial" w:cs="Arial"/>
                <w:sz w:val="20"/>
                <w:szCs w:val="20"/>
                <w:lang w:val="en-GB"/>
              </w:rPr>
              <w:t>NOTE: This document is the property of RB Rail AS and is therefore provided in English only</w:t>
            </w:r>
            <w:r w:rsidR="00472467">
              <w:rPr>
                <w:rFonts w:ascii="Arial" w:hAnsi="Arial" w:cs="Arial"/>
                <w:sz w:val="20"/>
                <w:szCs w:val="20"/>
                <w:lang w:val="en-GB"/>
              </w:rPr>
              <w:t>;</w:t>
            </w:r>
          </w:p>
          <w:p w14:paraId="1D4532F7" w14:textId="673E93F6" w:rsidR="00825F7E" w:rsidRPr="009053FE" w:rsidRDefault="00825F7E" w:rsidP="005F05D4">
            <w:r w:rsidRPr="009053FE">
              <w:rPr>
                <w:rFonts w:ascii="Arial" w:hAnsi="Arial" w:cs="Arial"/>
                <w:sz w:val="20"/>
                <w:szCs w:val="20"/>
                <w:lang w:val="en-GB"/>
              </w:rPr>
              <w:t>8.3. Annex No. 2.2. – RBGL-RBR-PRC-Z-00005 Deliverables quality control</w:t>
            </w:r>
            <w:r w:rsidR="009B0FE5" w:rsidRPr="009053FE">
              <w:rPr>
                <w:rFonts w:ascii="Arial" w:hAnsi="Arial" w:cs="Arial"/>
                <w:sz w:val="20"/>
                <w:szCs w:val="20"/>
                <w:lang w:val="en-GB"/>
              </w:rPr>
              <w:t>.</w:t>
            </w:r>
          </w:p>
          <w:p w14:paraId="4752995D" w14:textId="59060E95" w:rsidR="009B0FE5" w:rsidRPr="009053FE" w:rsidRDefault="009B0FE5" w:rsidP="005F05D4">
            <w:pPr>
              <w:rPr>
                <w:rFonts w:ascii="Arial" w:hAnsi="Arial" w:cs="Arial"/>
                <w:sz w:val="20"/>
                <w:szCs w:val="20"/>
                <w:lang w:val="en-GB"/>
              </w:rPr>
            </w:pPr>
            <w:r w:rsidRPr="009053FE">
              <w:rPr>
                <w:rFonts w:ascii="Arial" w:hAnsi="Arial" w:cs="Arial"/>
                <w:sz w:val="20"/>
                <w:szCs w:val="20"/>
                <w:lang w:val="en-GB"/>
              </w:rPr>
              <w:t>NOTE: This document is the property of RB Rail AS and is therefore provided in English only</w:t>
            </w:r>
            <w:r w:rsidR="00472467">
              <w:rPr>
                <w:rFonts w:ascii="Arial" w:hAnsi="Arial" w:cs="Arial"/>
                <w:sz w:val="20"/>
                <w:szCs w:val="20"/>
                <w:lang w:val="en-GB"/>
              </w:rPr>
              <w:t>;</w:t>
            </w:r>
          </w:p>
          <w:p w14:paraId="151B2801" w14:textId="77777777" w:rsidR="00825F7E" w:rsidRPr="009053FE" w:rsidRDefault="00825F7E" w:rsidP="005F05D4">
            <w:r w:rsidRPr="009053FE">
              <w:rPr>
                <w:rFonts w:ascii="Arial" w:hAnsi="Arial" w:cs="Arial"/>
                <w:sz w:val="20"/>
                <w:szCs w:val="20"/>
                <w:lang w:val="en-GB"/>
              </w:rPr>
              <w:t>8.4. Annex No. 2.3. – RBGL-DMT-PLN-Z-00001 Document management plan</w:t>
            </w:r>
            <w:r w:rsidR="009B0FE5" w:rsidRPr="009053FE">
              <w:rPr>
                <w:rFonts w:ascii="Arial" w:hAnsi="Arial" w:cs="Arial"/>
                <w:sz w:val="20"/>
                <w:szCs w:val="20"/>
                <w:lang w:val="en-GB"/>
              </w:rPr>
              <w:t>.</w:t>
            </w:r>
          </w:p>
          <w:p w14:paraId="598FC830" w14:textId="586A53F7" w:rsidR="00825F7E" w:rsidRPr="009053FE" w:rsidRDefault="009B0FE5" w:rsidP="005F05D4">
            <w:pPr>
              <w:rPr>
                <w:rFonts w:ascii="Arial" w:hAnsi="Arial" w:cs="Arial"/>
                <w:sz w:val="20"/>
                <w:szCs w:val="20"/>
                <w:lang w:val="en-GB"/>
              </w:rPr>
            </w:pPr>
            <w:r w:rsidRPr="009053FE">
              <w:rPr>
                <w:rFonts w:ascii="Arial" w:hAnsi="Arial" w:cs="Arial"/>
                <w:sz w:val="20"/>
                <w:szCs w:val="20"/>
                <w:lang w:val="en-GB"/>
              </w:rPr>
              <w:t>NOTE: This document is the property of RB Rail AS and is therefore provided in English only</w:t>
            </w:r>
            <w:r w:rsidR="00472467">
              <w:rPr>
                <w:rFonts w:ascii="Arial" w:hAnsi="Arial" w:cs="Arial"/>
                <w:sz w:val="20"/>
                <w:szCs w:val="20"/>
                <w:lang w:val="en-GB"/>
              </w:rPr>
              <w:t>.</w:t>
            </w:r>
          </w:p>
        </w:tc>
      </w:tr>
    </w:tbl>
    <w:p w14:paraId="2406C875" w14:textId="3D422CAE" w:rsidR="00D11D13" w:rsidRPr="009053FE" w:rsidRDefault="00D11D13" w:rsidP="005F05D4">
      <w:pPr>
        <w:rPr>
          <w:rFonts w:ascii="Arial" w:hAnsi="Arial" w:cs="Arial"/>
          <w:sz w:val="16"/>
          <w:szCs w:val="16"/>
          <w:lang w:val="en-GB"/>
        </w:rPr>
      </w:pPr>
    </w:p>
    <w:sectPr w:rsidR="00D11D13" w:rsidRPr="009053FE" w:rsidSect="00D9379A">
      <w:headerReference w:type="default" r:id="rId12"/>
      <w:footerReference w:type="default" r:id="rId13"/>
      <w:headerReference w:type="first" r:id="rId14"/>
      <w:footerReference w:type="first" r:id="rId15"/>
      <w:pgSz w:w="11906" w:h="16838"/>
      <w:pgMar w:top="1134" w:right="707" w:bottom="1134" w:left="1418" w:header="567" w:footer="283"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02A68" w14:textId="77777777" w:rsidR="004A7D9B" w:rsidRDefault="004A7D9B" w:rsidP="00F86956">
      <w:pPr>
        <w:spacing w:after="0" w:line="240" w:lineRule="auto"/>
      </w:pPr>
      <w:r>
        <w:separator/>
      </w:r>
    </w:p>
  </w:endnote>
  <w:endnote w:type="continuationSeparator" w:id="0">
    <w:p w14:paraId="64AC2E8D" w14:textId="77777777" w:rsidR="004A7D9B" w:rsidRDefault="004A7D9B" w:rsidP="00F86956">
      <w:pPr>
        <w:spacing w:after="0" w:line="240" w:lineRule="auto"/>
      </w:pPr>
      <w:r>
        <w:continuationSeparator/>
      </w:r>
    </w:p>
  </w:endnote>
  <w:endnote w:type="continuationNotice" w:id="1">
    <w:p w14:paraId="013651CB" w14:textId="77777777" w:rsidR="004A7D9B" w:rsidRDefault="004A7D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Arila">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660507565"/>
      <w:docPartObj>
        <w:docPartGallery w:val="Page Numbers (Bottom of Page)"/>
        <w:docPartUnique/>
      </w:docPartObj>
    </w:sdtPr>
    <w:sdtEndPr/>
    <w:sdtContent>
      <w:tbl>
        <w:tblPr>
          <w:tblStyle w:val="TableGrid"/>
          <w:tblW w:w="0" w:type="auto"/>
          <w:tblInd w:w="0" w:type="dxa"/>
          <w:tblLook w:val="04A0" w:firstRow="1" w:lastRow="0" w:firstColumn="1" w:lastColumn="0" w:noHBand="0" w:noVBand="1"/>
        </w:tblPr>
        <w:tblGrid>
          <w:gridCol w:w="7797"/>
          <w:gridCol w:w="1984"/>
        </w:tblGrid>
        <w:tr w:rsidR="00DC1B8B" w:rsidRPr="00D24268" w14:paraId="2DAB6A2C" w14:textId="77777777" w:rsidTr="00C6695F">
          <w:tc>
            <w:tcPr>
              <w:tcW w:w="7797" w:type="dxa"/>
              <w:vAlign w:val="center"/>
            </w:tcPr>
            <w:p w14:paraId="70E4D1C1" w14:textId="37152900" w:rsidR="002B5E53" w:rsidRPr="00D24268" w:rsidRDefault="00DC1B8B" w:rsidP="00A62B99">
              <w:pPr>
                <w:pStyle w:val="Footer"/>
                <w:rPr>
                  <w:rFonts w:ascii="Arial" w:hAnsi="Arial" w:cs="Arial"/>
                  <w:sz w:val="18"/>
                  <w:szCs w:val="18"/>
                </w:rPr>
              </w:pPr>
              <w:r>
                <w:rPr>
                  <w:rFonts w:ascii="Arial" w:hAnsi="Arial" w:cs="Arial"/>
                  <w:vanish/>
                  <w:sz w:val="18"/>
                  <w:szCs w:val="18"/>
                </w:rPr>
                <w:t xml:space="preserve">Šablono numeris/ </w:t>
              </w:r>
              <w:r>
                <w:rPr>
                  <w:rFonts w:ascii="Arial" w:hAnsi="Arial" w:cs="Arial"/>
                  <w:sz w:val="18"/>
                  <w:szCs w:val="18"/>
                  <w:lang w:val="en"/>
                </w:rPr>
                <w:t>Template number</w:t>
              </w:r>
            </w:p>
            <w:p w14:paraId="491EA4C6" w14:textId="1E280836" w:rsidR="00F61E65" w:rsidRPr="00D24268" w:rsidRDefault="00F61E65" w:rsidP="00A62B99">
              <w:pPr>
                <w:pStyle w:val="Footer"/>
                <w:rPr>
                  <w:rFonts w:ascii="Arial" w:hAnsi="Arial" w:cs="Arial"/>
                  <w:sz w:val="18"/>
                  <w:szCs w:val="18"/>
                </w:rPr>
              </w:pPr>
              <w:r>
                <w:rPr>
                  <w:rFonts w:ascii="Arial" w:hAnsi="Arial" w:cs="Arial"/>
                  <w:vanish/>
                  <w:sz w:val="18"/>
                  <w:szCs w:val="18"/>
                </w:rPr>
                <w:t xml:space="preserve">RBDL-LTG-XX-XX-FRM-K-00006, 1.0/ </w:t>
              </w:r>
              <w:r>
                <w:rPr>
                  <w:rFonts w:ascii="Arial" w:hAnsi="Arial" w:cs="Arial"/>
                  <w:sz w:val="18"/>
                  <w:szCs w:val="18"/>
                  <w:lang w:val="en"/>
                </w:rPr>
                <w:t>RBDL-LTG-XX-XX-FRM-K-00006, 1.0</w:t>
              </w:r>
            </w:p>
          </w:tc>
          <w:tc>
            <w:tcPr>
              <w:tcW w:w="1984" w:type="dxa"/>
              <w:vAlign w:val="center"/>
            </w:tcPr>
            <w:p w14:paraId="37A41AF8" w14:textId="2F299F7D" w:rsidR="00DC1B8B" w:rsidRPr="00D24268" w:rsidRDefault="00F61E65" w:rsidP="00F61E65">
              <w:pPr>
                <w:pStyle w:val="Footer"/>
                <w:jc w:val="right"/>
                <w:rPr>
                  <w:rFonts w:ascii="Arial" w:hAnsi="Arial" w:cs="Arial"/>
                  <w:sz w:val="18"/>
                  <w:szCs w:val="18"/>
                </w:rPr>
              </w:pPr>
              <w:r>
                <w:rPr>
                  <w:rFonts w:ascii="Arial" w:hAnsi="Arial" w:cs="Arial"/>
                  <w:sz w:val="18"/>
                  <w:szCs w:val="18"/>
                  <w:lang w:val="en"/>
                </w:rPr>
                <w:fldChar w:fldCharType="begin"/>
              </w:r>
              <w:r>
                <w:rPr>
                  <w:rFonts w:ascii="Arial" w:hAnsi="Arial" w:cs="Arial"/>
                  <w:sz w:val="18"/>
                  <w:szCs w:val="18"/>
                  <w:lang w:val="en"/>
                </w:rPr>
                <w:instrText>PAGE   \* MERGEFORMAT</w:instrText>
              </w:r>
              <w:r>
                <w:rPr>
                  <w:rFonts w:ascii="Arial" w:hAnsi="Arial" w:cs="Arial"/>
                  <w:sz w:val="18"/>
                  <w:szCs w:val="18"/>
                  <w:lang w:val="en"/>
                </w:rPr>
                <w:fldChar w:fldCharType="separate"/>
              </w:r>
              <w:r>
                <w:rPr>
                  <w:rFonts w:ascii="Arial" w:hAnsi="Arial" w:cs="Arial"/>
                  <w:sz w:val="18"/>
                  <w:szCs w:val="18"/>
                  <w:lang w:val="en"/>
                </w:rPr>
                <w:t>2</w:t>
              </w:r>
              <w:r>
                <w:rPr>
                  <w:rFonts w:ascii="Arial" w:hAnsi="Arial" w:cs="Arial"/>
                  <w:sz w:val="18"/>
                  <w:szCs w:val="18"/>
                  <w:lang w:val="en"/>
                </w:rPr>
                <w:fldChar w:fldCharType="end"/>
              </w:r>
            </w:p>
          </w:tc>
        </w:tr>
      </w:tbl>
      <w:p w14:paraId="541FFC73" w14:textId="2FB4BE62" w:rsidR="00345B20" w:rsidRPr="00DC1B8B" w:rsidRDefault="004A7D9B" w:rsidP="00F61E65">
        <w:pPr>
          <w:pStyle w:val="Footer"/>
          <w:rPr>
            <w:rFonts w:ascii="Arial" w:hAnsi="Arial" w:cs="Arial"/>
            <w:sz w:val="18"/>
            <w:szCs w:val="18"/>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E5DC8" w14:textId="3460E359" w:rsidR="00D24268" w:rsidRPr="000875B9" w:rsidRDefault="00D24268" w:rsidP="00D24268">
    <w:pPr>
      <w:pStyle w:val="Footer"/>
      <w:rPr>
        <w:rFonts w:ascii="Arial" w:hAnsi="Arial" w:cs="Arial"/>
        <w:sz w:val="18"/>
        <w:szCs w:val="18"/>
      </w:rPr>
    </w:pPr>
    <w:r>
      <w:rPr>
        <w:rFonts w:ascii="Arial" w:hAnsi="Arial" w:cs="Arial"/>
        <w:vanish/>
        <w:sz w:val="18"/>
        <w:szCs w:val="18"/>
      </w:rPr>
      <w:t xml:space="preserve">Šablono numeris/ </w:t>
    </w:r>
    <w:r>
      <w:rPr>
        <w:rFonts w:ascii="Arial" w:hAnsi="Arial" w:cs="Arial"/>
        <w:sz w:val="18"/>
        <w:szCs w:val="18"/>
        <w:lang w:val="en"/>
      </w:rPr>
      <w:t>Template number</w:t>
    </w:r>
  </w:p>
  <w:p w14:paraId="742756B7" w14:textId="3F678E12" w:rsidR="00345B20" w:rsidRPr="000875B9" w:rsidRDefault="00D24268" w:rsidP="00D24268">
    <w:pPr>
      <w:pStyle w:val="Footer"/>
    </w:pPr>
    <w:r>
      <w:rPr>
        <w:rFonts w:ascii="Arial" w:hAnsi="Arial" w:cs="Arial"/>
        <w:vanish/>
        <w:sz w:val="18"/>
        <w:szCs w:val="18"/>
      </w:rPr>
      <w:t xml:space="preserve">RBDL-LTG-XX-XX-FRM-K-00006, 1.0/ </w:t>
    </w:r>
    <w:r>
      <w:rPr>
        <w:rFonts w:ascii="Arial" w:hAnsi="Arial" w:cs="Arial"/>
        <w:sz w:val="18"/>
        <w:szCs w:val="18"/>
        <w:lang w:val="en"/>
      </w:rPr>
      <w:t>RBDL-LTG-XX-XX-FRM-K-00006, 1.0</w:t>
    </w:r>
  </w:p>
  <w:p w14:paraId="1C86A2FC" w14:textId="77777777" w:rsidR="00345B20" w:rsidRDefault="00345B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49701" w14:textId="77777777" w:rsidR="004A7D9B" w:rsidRDefault="004A7D9B" w:rsidP="00F86956">
      <w:pPr>
        <w:spacing w:after="0" w:line="240" w:lineRule="auto"/>
      </w:pPr>
      <w:r>
        <w:separator/>
      </w:r>
    </w:p>
  </w:footnote>
  <w:footnote w:type="continuationSeparator" w:id="0">
    <w:p w14:paraId="4834B594" w14:textId="77777777" w:rsidR="004A7D9B" w:rsidRDefault="004A7D9B" w:rsidP="00F86956">
      <w:pPr>
        <w:spacing w:after="0" w:line="240" w:lineRule="auto"/>
      </w:pPr>
      <w:r>
        <w:continuationSeparator/>
      </w:r>
    </w:p>
  </w:footnote>
  <w:footnote w:type="continuationNotice" w:id="1">
    <w:p w14:paraId="51748243" w14:textId="77777777" w:rsidR="004A7D9B" w:rsidRDefault="004A7D9B">
      <w:pPr>
        <w:spacing w:after="0" w:line="240" w:lineRule="auto"/>
      </w:pPr>
    </w:p>
  </w:footnote>
  <w:footnote w:id="2">
    <w:p w14:paraId="184C73E9" w14:textId="2029DBFA" w:rsidR="00BF0BEB" w:rsidRDefault="00BF0BEB">
      <w:pPr>
        <w:pStyle w:val="FootnoteText"/>
      </w:pPr>
      <w:r>
        <w:rPr>
          <w:rStyle w:val="FootnoteReference"/>
          <w:lang w:val="en"/>
        </w:rPr>
        <w:footnoteRef/>
      </w:r>
      <w:r>
        <w:rPr>
          <w:lang w:val="en"/>
        </w:rPr>
        <w:t xml:space="preserve"> </w:t>
      </w:r>
      <w:hyperlink r:id="rId1" w:history="1">
        <w:r w:rsidRPr="00850B6A">
          <w:rPr>
            <w:rStyle w:val="Hyperlink"/>
            <w:lang w:val="en"/>
          </w:rPr>
          <w:t>https://doc.ltginfra.lt/lt/infrastruktura/NTD/EV07_eismo_pertrauku_taisykles.pdf</w:t>
        </w:r>
      </w:hyperlink>
    </w:p>
  </w:footnote>
  <w:footnote w:id="3">
    <w:p w14:paraId="48078018" w14:textId="5911C370" w:rsidR="00BF0BEB" w:rsidRDefault="00BF0BEB">
      <w:pPr>
        <w:pStyle w:val="FootnoteText"/>
      </w:pPr>
      <w:r>
        <w:rPr>
          <w:rStyle w:val="FootnoteReference"/>
          <w:lang w:val="en"/>
        </w:rPr>
        <w:footnoteRef/>
      </w:r>
      <w:r>
        <w:rPr>
          <w:lang w:val="en"/>
        </w:rPr>
        <w:t xml:space="preserve"> </w:t>
      </w:r>
      <w:r>
        <w:rPr>
          <w:vanish/>
        </w:rPr>
        <w:t xml:space="preserve">Ten pat./ </w:t>
      </w:r>
      <w:r>
        <w:rPr>
          <w:lang w:val="en"/>
        </w:rPr>
        <w:t>Ibid.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0" w:type="dxa"/>
      <w:tblBorders>
        <w:bottom w:val="single" w:sz="4" w:space="0" w:color="auto"/>
      </w:tblBorders>
      <w:tblLook w:val="04A0" w:firstRow="1" w:lastRow="0" w:firstColumn="1" w:lastColumn="0" w:noHBand="0" w:noVBand="1"/>
    </w:tblPr>
    <w:tblGrid>
      <w:gridCol w:w="5103"/>
      <w:gridCol w:w="4678"/>
    </w:tblGrid>
    <w:tr w:rsidR="00FD16D5" w:rsidRPr="00373BDA" w14:paraId="0782BBD7" w14:textId="77777777" w:rsidTr="304D5580">
      <w:tc>
        <w:tcPr>
          <w:tcW w:w="5103" w:type="dxa"/>
        </w:tcPr>
        <w:p w14:paraId="10C4758F" w14:textId="6022EB44" w:rsidR="00FD16D5" w:rsidRDefault="00FD16D5" w:rsidP="00FD16D5">
          <w:pPr>
            <w:pStyle w:val="NoSpacing"/>
          </w:pPr>
          <w:r>
            <w:rPr>
              <w:noProof/>
              <w:lang w:val="en"/>
            </w:rPr>
            <w:drawing>
              <wp:inline distT="0" distB="0" distL="0" distR="0" wp14:anchorId="36A87C6D" wp14:editId="341248B4">
                <wp:extent cx="3215640" cy="542925"/>
                <wp:effectExtent l="0" t="0" r="3810" b="9525"/>
                <wp:docPr id="96337440" name="Picture 3"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522893" name="Picture 3" descr="A close up of a logo&#10;&#10;AI-generated content may be incorrect."/>
                        <pic:cNvPicPr/>
                      </pic:nvPicPr>
                      <pic:blipFill rotWithShape="1">
                        <a:blip r:embed="rId1">
                          <a:extLst>
                            <a:ext uri="{28A0092B-C50C-407E-A947-70E740481C1C}">
                              <a14:useLocalDpi xmlns:a14="http://schemas.microsoft.com/office/drawing/2010/main" val="0"/>
                            </a:ext>
                          </a:extLst>
                        </a:blip>
                        <a:srcRect r="4363"/>
                        <a:stretch>
                          <a:fillRect/>
                        </a:stretch>
                      </pic:blipFill>
                      <pic:spPr bwMode="auto">
                        <a:xfrm>
                          <a:off x="0" y="0"/>
                          <a:ext cx="3215640" cy="542925"/>
                        </a:xfrm>
                        <a:prstGeom prst="rect">
                          <a:avLst/>
                        </a:prstGeom>
                        <a:ln>
                          <a:noFill/>
                        </a:ln>
                        <a:extLst>
                          <a:ext uri="{53640926-AAD7-44D8-BBD7-CCE9431645EC}">
                            <a14:shadowObscured xmlns:a14="http://schemas.microsoft.com/office/drawing/2010/main"/>
                          </a:ext>
                        </a:extLst>
                      </pic:spPr>
                    </pic:pic>
                  </a:graphicData>
                </a:graphic>
              </wp:inline>
            </w:drawing>
          </w:r>
        </w:p>
      </w:tc>
      <w:tc>
        <w:tcPr>
          <w:tcW w:w="4678" w:type="dxa"/>
          <w:vAlign w:val="center"/>
        </w:tcPr>
        <w:p w14:paraId="118FEF84" w14:textId="5CCC3E8F" w:rsidR="008762AF" w:rsidRPr="00D338DA" w:rsidRDefault="304D5580" w:rsidP="00EE22A7">
          <w:pPr>
            <w:pStyle w:val="NoSpacing"/>
            <w:spacing w:after="120"/>
            <w:jc w:val="right"/>
            <w:rPr>
              <w:rFonts w:ascii="Arial" w:hAnsi="Arial" w:cs="Arial"/>
              <w:sz w:val="18"/>
              <w:szCs w:val="18"/>
              <w:lang w:val="en-US"/>
            </w:rPr>
          </w:pPr>
          <w:r w:rsidRPr="304D5580">
            <w:rPr>
              <w:rFonts w:ascii="Arial" w:hAnsi="Arial" w:cs="Arial"/>
              <w:sz w:val="20"/>
              <w:szCs w:val="20"/>
            </w:rPr>
            <w:t>“</w:t>
          </w:r>
          <w:r w:rsidRPr="304D5580">
            <w:rPr>
              <w:rFonts w:ascii="Arial" w:hAnsi="Arial" w:cs="Arial"/>
              <w:sz w:val="20"/>
              <w:szCs w:val="20"/>
              <w:lang w:eastAsia="ja-JP"/>
            </w:rPr>
            <w:t xml:space="preserve">Rail Baltica naujos geležinkelio sankasos statyba ruože </w:t>
          </w:r>
          <w:r w:rsidRPr="304D5580">
            <w:rPr>
              <w:rFonts w:ascii="Arial" w:eastAsia="Arial" w:hAnsi="Arial" w:cs="Arial"/>
              <w:color w:val="000000" w:themeColor="text1"/>
              <w:sz w:val="19"/>
              <w:szCs w:val="19"/>
            </w:rPr>
            <w:t xml:space="preserve"> Kaunas (Palemonas) - Šveicarija 9,0-19,4 km (10,4 km)”</w:t>
          </w:r>
          <w:r w:rsidRPr="304D5580">
            <w:rPr>
              <w:rFonts w:ascii="Arial" w:hAnsi="Arial" w:cs="Arial"/>
              <w:sz w:val="20"/>
              <w:szCs w:val="20"/>
            </w:rPr>
            <w:t xml:space="preserve"> </w:t>
          </w:r>
          <w:r w:rsidRPr="304D5580">
            <w:rPr>
              <w:rFonts w:ascii="Arial" w:hAnsi="Arial" w:cs="Arial"/>
              <w:sz w:val="18"/>
              <w:szCs w:val="18"/>
            </w:rPr>
            <w:t>laboratorinių bandymų ir tyrimų paslaugų pirkimas  /</w:t>
          </w:r>
          <w:r w:rsidRPr="304D5580">
            <w:rPr>
              <w:rFonts w:ascii="Segoe UI" w:eastAsia="Times New Roman" w:hAnsi="Segoe UI" w:cs="Segoe UI"/>
              <w:sz w:val="21"/>
              <w:szCs w:val="21"/>
              <w:lang w:val="en-US"/>
            </w:rPr>
            <w:t xml:space="preserve"> </w:t>
          </w:r>
          <w:r w:rsidRPr="304D5580">
            <w:rPr>
              <w:rFonts w:ascii="Arial" w:hAnsi="Arial" w:cs="Arial"/>
              <w:sz w:val="18"/>
              <w:szCs w:val="18"/>
              <w:lang w:val="en-US"/>
            </w:rPr>
            <w:t xml:space="preserve">Procurement of </w:t>
          </w:r>
          <w:r w:rsidRPr="304D5580">
            <w:rPr>
              <w:rFonts w:ascii="Arial" w:hAnsi="Arial" w:cs="Arial"/>
              <w:color w:val="000000" w:themeColor="text1"/>
              <w:sz w:val="20"/>
              <w:szCs w:val="20"/>
              <w:lang w:val="en-GB"/>
            </w:rPr>
            <w:t xml:space="preserve">“Construction of a new railway embankment for Rail Baltica on the </w:t>
          </w:r>
          <w:r w:rsidRPr="304D5580">
            <w:rPr>
              <w:rFonts w:ascii="Arial" w:eastAsia="Arial" w:hAnsi="Arial" w:cs="Arial"/>
              <w:color w:val="000000" w:themeColor="text1"/>
              <w:sz w:val="19"/>
              <w:szCs w:val="19"/>
              <w:lang w:val="en-GB"/>
            </w:rPr>
            <w:t xml:space="preserve"> Kaunas (Palemonas)-Šveicarija section 9,0-19,4 km (10,4 km)</w:t>
          </w:r>
          <w:r w:rsidRPr="304D5580">
            <w:rPr>
              <w:rFonts w:ascii="Arial" w:hAnsi="Arial" w:cs="Arial"/>
              <w:color w:val="000000" w:themeColor="text1"/>
              <w:sz w:val="20"/>
              <w:szCs w:val="20"/>
              <w:lang w:val="en-GB"/>
            </w:rPr>
            <w:t xml:space="preserve">” </w:t>
          </w:r>
          <w:r w:rsidRPr="304D5580">
            <w:rPr>
              <w:rFonts w:ascii="Arial" w:hAnsi="Arial" w:cs="Arial"/>
              <w:sz w:val="18"/>
              <w:szCs w:val="18"/>
              <w:lang w:val="en-US"/>
            </w:rPr>
            <w:t>laboratory testing and research services</w:t>
          </w:r>
        </w:p>
        <w:p w14:paraId="5BDEA592" w14:textId="4BF777E8" w:rsidR="00FD16D5" w:rsidRPr="00373BDA" w:rsidRDefault="304D5580" w:rsidP="00C6695F">
          <w:pPr>
            <w:pStyle w:val="NoSpacing"/>
            <w:spacing w:after="120"/>
            <w:jc w:val="right"/>
            <w:rPr>
              <w:rFonts w:ascii="Arial" w:hAnsi="Arial" w:cs="Arial"/>
              <w:sz w:val="18"/>
              <w:szCs w:val="18"/>
            </w:rPr>
          </w:pPr>
          <w:r w:rsidRPr="304D5580">
            <w:rPr>
              <w:rFonts w:ascii="Arial" w:hAnsi="Arial" w:cs="Arial"/>
              <w:sz w:val="18"/>
              <w:szCs w:val="18"/>
            </w:rPr>
            <w:t>LT2110-LTG-LT1110-XX-SPC-X6-00003, 1.0</w:t>
          </w:r>
        </w:p>
      </w:tc>
    </w:tr>
  </w:tbl>
  <w:p w14:paraId="1C3BEEAF" w14:textId="77777777" w:rsidR="00F86956" w:rsidRDefault="00F86956" w:rsidP="00FD16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0" w:type="dxa"/>
      <w:tblBorders>
        <w:bottom w:val="single" w:sz="4" w:space="0" w:color="auto"/>
      </w:tblBorders>
      <w:tblLook w:val="04A0" w:firstRow="1" w:lastRow="0" w:firstColumn="1" w:lastColumn="0" w:noHBand="0" w:noVBand="1"/>
    </w:tblPr>
    <w:tblGrid>
      <w:gridCol w:w="5310"/>
      <w:gridCol w:w="4471"/>
    </w:tblGrid>
    <w:tr w:rsidR="00260778" w:rsidRPr="00260778" w14:paraId="3B183136" w14:textId="77777777" w:rsidTr="00260778">
      <w:tc>
        <w:tcPr>
          <w:tcW w:w="5169" w:type="dxa"/>
        </w:tcPr>
        <w:p w14:paraId="5A42AC84" w14:textId="5962B567" w:rsidR="00260778" w:rsidRPr="00260778" w:rsidRDefault="00260778" w:rsidP="00260778">
          <w:pPr>
            <w:pStyle w:val="Header"/>
            <w:rPr>
              <w:rFonts w:ascii="Arila" w:hAnsi="Arila"/>
            </w:rPr>
          </w:pPr>
          <w:r>
            <w:rPr>
              <w:rFonts w:ascii="Arila" w:hAnsi="Arila"/>
              <w:noProof/>
              <w:lang w:val="en"/>
            </w:rPr>
            <w:drawing>
              <wp:inline distT="0" distB="0" distL="0" distR="0" wp14:anchorId="3AD61FFD" wp14:editId="2CDE355B">
                <wp:extent cx="3362325" cy="542925"/>
                <wp:effectExtent l="0" t="0" r="9525" b="9525"/>
                <wp:docPr id="1447257399" name="Picture 2"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252409" name="Picture 2"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362325" cy="542925"/>
                        </a:xfrm>
                        <a:prstGeom prst="rect">
                          <a:avLst/>
                        </a:prstGeom>
                      </pic:spPr>
                    </pic:pic>
                  </a:graphicData>
                </a:graphic>
              </wp:inline>
            </w:drawing>
          </w:r>
        </w:p>
      </w:tc>
      <w:tc>
        <w:tcPr>
          <w:tcW w:w="5169" w:type="dxa"/>
        </w:tcPr>
        <w:p w14:paraId="4AE12A14" w14:textId="77777777" w:rsidR="00260778" w:rsidRPr="00260778" w:rsidRDefault="00260778" w:rsidP="00260778">
          <w:pPr>
            <w:pStyle w:val="Header"/>
            <w:rPr>
              <w:rFonts w:ascii="Arila" w:hAnsi="Arila"/>
            </w:rPr>
          </w:pPr>
        </w:p>
      </w:tc>
    </w:tr>
  </w:tbl>
  <w:p w14:paraId="6066EB0A" w14:textId="2F61BD37" w:rsidR="007D19ED" w:rsidRPr="00260778" w:rsidRDefault="007D19ED" w:rsidP="002607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485CC"/>
    <w:multiLevelType w:val="multilevel"/>
    <w:tmpl w:val="0A0CB734"/>
    <w:lvl w:ilvl="0">
      <w:start w:val="1"/>
      <w:numFmt w:val="decimal"/>
      <w:lvlText w:val="%1."/>
      <w:lvlJc w:val="left"/>
      <w:pPr>
        <w:ind w:left="720" w:hanging="360"/>
      </w:pPr>
    </w:lvl>
    <w:lvl w:ilvl="1">
      <w:start w:val="1"/>
      <w:numFmt w:val="decimal"/>
      <w:lvlText w:val="%1.%2."/>
      <w:lvlJc w:val="left"/>
      <w:pPr>
        <w:ind w:left="1440" w:hanging="360"/>
      </w:pPr>
    </w:lvl>
    <w:lvl w:ilvl="2">
      <w:start w:val="17"/>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0B7F303E"/>
    <w:multiLevelType w:val="hybridMultilevel"/>
    <w:tmpl w:val="42EE2EF6"/>
    <w:lvl w:ilvl="0" w:tplc="FFFFFFFF">
      <w:start w:val="1"/>
      <w:numFmt w:val="bullet"/>
      <w:lvlText w:val="-"/>
      <w:lvlJc w:val="left"/>
      <w:pPr>
        <w:ind w:left="502" w:hanging="360"/>
      </w:pPr>
      <w:rPr>
        <w:rFonts w:ascii="Arial" w:eastAsia="SimSun" w:hAnsi="Arial" w:cs="Arial" w:hint="default"/>
      </w:rPr>
    </w:lvl>
    <w:lvl w:ilvl="1" w:tplc="FFFFFFFF">
      <w:start w:val="1"/>
      <w:numFmt w:val="bullet"/>
      <w:lvlText w:val="o"/>
      <w:lvlJc w:val="left"/>
      <w:pPr>
        <w:ind w:left="1222" w:hanging="360"/>
      </w:pPr>
      <w:rPr>
        <w:rFonts w:ascii="Courier New" w:hAnsi="Courier New" w:cs="Courier New" w:hint="default"/>
      </w:rPr>
    </w:lvl>
    <w:lvl w:ilvl="2" w:tplc="04090001">
      <w:start w:val="1"/>
      <w:numFmt w:val="bullet"/>
      <w:lvlText w:val=""/>
      <w:lvlJc w:val="left"/>
      <w:pPr>
        <w:ind w:left="1942" w:hanging="360"/>
      </w:pPr>
      <w:rPr>
        <w:rFonts w:ascii="Symbol" w:hAnsi="Symbol"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2" w15:restartNumberingAfterBreak="0">
    <w:nsid w:val="0D0B08C4"/>
    <w:multiLevelType w:val="multilevel"/>
    <w:tmpl w:val="F3464CA4"/>
    <w:lvl w:ilvl="0">
      <w:start w:val="3"/>
      <w:numFmt w:val="decimal"/>
      <w:lvlText w:val="%1."/>
      <w:lvlJc w:val="left"/>
      <w:pPr>
        <w:ind w:left="360" w:hanging="360"/>
      </w:pPr>
      <w:rPr>
        <w:rFonts w:hint="default"/>
        <w:b/>
        <w:bCs/>
        <w:color w:val="auto"/>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B04A0A"/>
    <w:multiLevelType w:val="hybridMultilevel"/>
    <w:tmpl w:val="0CEAED3C"/>
    <w:lvl w:ilvl="0" w:tplc="FFFFFFFF">
      <w:start w:val="1"/>
      <w:numFmt w:val="bullet"/>
      <w:lvlText w:val="-"/>
      <w:lvlJc w:val="left"/>
      <w:pPr>
        <w:ind w:left="720" w:hanging="360"/>
      </w:pPr>
      <w:rPr>
        <w:rFonts w:ascii="Arial" w:eastAsia="SimSun" w:hAnsi="Arial" w:cs="Arial" w:hint="default"/>
      </w:rPr>
    </w:lvl>
    <w:lvl w:ilvl="1" w:tplc="68E48E76">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E51D99"/>
    <w:multiLevelType w:val="hybridMultilevel"/>
    <w:tmpl w:val="6EB69E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084C53"/>
    <w:multiLevelType w:val="hybridMultilevel"/>
    <w:tmpl w:val="0964A2DE"/>
    <w:lvl w:ilvl="0" w:tplc="A47A8834">
      <w:start w:val="1"/>
      <w:numFmt w:val="decimal"/>
      <w:lvlText w:val="2.%1."/>
      <w:lvlJc w:val="left"/>
      <w:pPr>
        <w:tabs>
          <w:tab w:val="num" w:pos="425"/>
        </w:tabs>
        <w:ind w:left="0" w:firstLine="0"/>
      </w:pPr>
      <w:rPr>
        <w:rFonts w:hint="default"/>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3F00D0A"/>
    <w:multiLevelType w:val="hybridMultilevel"/>
    <w:tmpl w:val="7410FBA0"/>
    <w:lvl w:ilvl="0" w:tplc="D4A67F38">
      <w:start w:val="1"/>
      <w:numFmt w:val="decimal"/>
      <w:lvlText w:val="7.%1."/>
      <w:lvlJc w:val="left"/>
      <w:pPr>
        <w:tabs>
          <w:tab w:val="num" w:pos="425"/>
        </w:tabs>
        <w:ind w:left="0" w:firstLine="0"/>
      </w:pPr>
      <w:rPr>
        <w:rFonts w:hint="default"/>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168E82EA"/>
    <w:multiLevelType w:val="hybridMultilevel"/>
    <w:tmpl w:val="DB04CA8C"/>
    <w:lvl w:ilvl="0" w:tplc="D1F89ADC">
      <w:start w:val="1"/>
      <w:numFmt w:val="decimal"/>
      <w:lvlText w:val="%1."/>
      <w:lvlJc w:val="left"/>
      <w:pPr>
        <w:ind w:left="1080" w:hanging="360"/>
      </w:pPr>
    </w:lvl>
    <w:lvl w:ilvl="1" w:tplc="904A0402">
      <w:start w:val="1"/>
      <w:numFmt w:val="lowerLetter"/>
      <w:lvlText w:val="%2."/>
      <w:lvlJc w:val="left"/>
      <w:pPr>
        <w:ind w:left="1800" w:hanging="360"/>
      </w:pPr>
    </w:lvl>
    <w:lvl w:ilvl="2" w:tplc="09707346">
      <w:start w:val="1"/>
      <w:numFmt w:val="lowerRoman"/>
      <w:lvlText w:val="%3."/>
      <w:lvlJc w:val="right"/>
      <w:pPr>
        <w:ind w:left="2520" w:hanging="180"/>
      </w:pPr>
    </w:lvl>
    <w:lvl w:ilvl="3" w:tplc="9EE08682">
      <w:start w:val="1"/>
      <w:numFmt w:val="decimal"/>
      <w:lvlText w:val="%4."/>
      <w:lvlJc w:val="left"/>
      <w:pPr>
        <w:ind w:left="3240" w:hanging="360"/>
      </w:pPr>
    </w:lvl>
    <w:lvl w:ilvl="4" w:tplc="89286B1C">
      <w:start w:val="1"/>
      <w:numFmt w:val="lowerLetter"/>
      <w:lvlText w:val="%5."/>
      <w:lvlJc w:val="left"/>
      <w:pPr>
        <w:ind w:left="3960" w:hanging="360"/>
      </w:pPr>
    </w:lvl>
    <w:lvl w:ilvl="5" w:tplc="90A0C3CA">
      <w:start w:val="1"/>
      <w:numFmt w:val="lowerRoman"/>
      <w:lvlText w:val="%6."/>
      <w:lvlJc w:val="right"/>
      <w:pPr>
        <w:ind w:left="4680" w:hanging="180"/>
      </w:pPr>
    </w:lvl>
    <w:lvl w:ilvl="6" w:tplc="B9E2C630">
      <w:start w:val="1"/>
      <w:numFmt w:val="decimal"/>
      <w:lvlText w:val="%7."/>
      <w:lvlJc w:val="left"/>
      <w:pPr>
        <w:ind w:left="5400" w:hanging="360"/>
      </w:pPr>
    </w:lvl>
    <w:lvl w:ilvl="7" w:tplc="D272D52E">
      <w:start w:val="1"/>
      <w:numFmt w:val="lowerLetter"/>
      <w:lvlText w:val="%8."/>
      <w:lvlJc w:val="left"/>
      <w:pPr>
        <w:ind w:left="6120" w:hanging="360"/>
      </w:pPr>
    </w:lvl>
    <w:lvl w:ilvl="8" w:tplc="CFA0A3C8">
      <w:start w:val="1"/>
      <w:numFmt w:val="lowerRoman"/>
      <w:lvlText w:val="%9."/>
      <w:lvlJc w:val="right"/>
      <w:pPr>
        <w:ind w:left="6840" w:hanging="180"/>
      </w:pPr>
    </w:lvl>
  </w:abstractNum>
  <w:abstractNum w:abstractNumId="8" w15:restartNumberingAfterBreak="0">
    <w:nsid w:val="171B1FA1"/>
    <w:multiLevelType w:val="hybridMultilevel"/>
    <w:tmpl w:val="611C0EFE"/>
    <w:lvl w:ilvl="0" w:tplc="68281D8E">
      <w:start w:val="1"/>
      <w:numFmt w:val="decimal"/>
      <w:lvlText w:val="3.4.2.%1."/>
      <w:lvlJc w:val="left"/>
      <w:pPr>
        <w:tabs>
          <w:tab w:val="num" w:pos="425"/>
        </w:tabs>
        <w:ind w:left="0" w:firstLine="0"/>
      </w:pPr>
      <w:rPr>
        <w:rFonts w:hint="default"/>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1AEC7E7C"/>
    <w:multiLevelType w:val="hybridMultilevel"/>
    <w:tmpl w:val="80A0ED8C"/>
    <w:lvl w:ilvl="0" w:tplc="FFFFFFFF">
      <w:start w:val="1"/>
      <w:numFmt w:val="bullet"/>
      <w:lvlText w:val="-"/>
      <w:lvlJc w:val="left"/>
      <w:pPr>
        <w:ind w:left="720" w:hanging="360"/>
      </w:pPr>
      <w:rPr>
        <w:rFonts w:ascii="Arial" w:eastAsia="SimSun" w:hAnsi="Arial" w:cs="Arial" w:hint="default"/>
      </w:rPr>
    </w:lvl>
    <w:lvl w:ilvl="1" w:tplc="68E48E76">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29607DD"/>
    <w:multiLevelType w:val="hybridMultilevel"/>
    <w:tmpl w:val="D28CDE8E"/>
    <w:lvl w:ilvl="0" w:tplc="970299B0">
      <w:start w:val="1"/>
      <w:numFmt w:val="decimal"/>
      <w:lvlText w:val="3.3.5.%1."/>
      <w:lvlJc w:val="left"/>
      <w:pPr>
        <w:tabs>
          <w:tab w:val="num" w:pos="425"/>
        </w:tabs>
        <w:ind w:left="0" w:firstLine="0"/>
      </w:pPr>
      <w:rPr>
        <w:rFonts w:hint="default"/>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23E40A69"/>
    <w:multiLevelType w:val="hybridMultilevel"/>
    <w:tmpl w:val="FE6AEB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3EEB827"/>
    <w:multiLevelType w:val="hybridMultilevel"/>
    <w:tmpl w:val="C9D43D44"/>
    <w:lvl w:ilvl="0" w:tplc="C0864FF0">
      <w:start w:val="1"/>
      <w:numFmt w:val="decimal"/>
      <w:lvlText w:val="7.%1."/>
      <w:lvlJc w:val="left"/>
      <w:pPr>
        <w:ind w:left="0" w:firstLine="0"/>
      </w:pPr>
      <w:rPr>
        <w:rFonts w:ascii="Arial" w:hAnsi="Arial" w:hint="default"/>
      </w:rPr>
    </w:lvl>
    <w:lvl w:ilvl="1" w:tplc="369EB426">
      <w:start w:val="1"/>
      <w:numFmt w:val="lowerLetter"/>
      <w:lvlText w:val="%2."/>
      <w:lvlJc w:val="left"/>
      <w:pPr>
        <w:ind w:left="1440" w:hanging="360"/>
      </w:pPr>
    </w:lvl>
    <w:lvl w:ilvl="2" w:tplc="B37C1796">
      <w:start w:val="1"/>
      <w:numFmt w:val="lowerRoman"/>
      <w:lvlText w:val="%3."/>
      <w:lvlJc w:val="right"/>
      <w:pPr>
        <w:ind w:left="2160" w:hanging="180"/>
      </w:pPr>
    </w:lvl>
    <w:lvl w:ilvl="3" w:tplc="3FC01BB4">
      <w:start w:val="1"/>
      <w:numFmt w:val="decimal"/>
      <w:lvlText w:val="%4."/>
      <w:lvlJc w:val="left"/>
      <w:pPr>
        <w:ind w:left="2880" w:hanging="360"/>
      </w:pPr>
    </w:lvl>
    <w:lvl w:ilvl="4" w:tplc="080620BC">
      <w:start w:val="1"/>
      <w:numFmt w:val="lowerLetter"/>
      <w:lvlText w:val="%5."/>
      <w:lvlJc w:val="left"/>
      <w:pPr>
        <w:ind w:left="3600" w:hanging="360"/>
      </w:pPr>
    </w:lvl>
    <w:lvl w:ilvl="5" w:tplc="32FEB8D8">
      <w:start w:val="1"/>
      <w:numFmt w:val="lowerRoman"/>
      <w:lvlText w:val="%6."/>
      <w:lvlJc w:val="right"/>
      <w:pPr>
        <w:ind w:left="4320" w:hanging="180"/>
      </w:pPr>
    </w:lvl>
    <w:lvl w:ilvl="6" w:tplc="D940F59E">
      <w:start w:val="1"/>
      <w:numFmt w:val="decimal"/>
      <w:lvlText w:val="%7."/>
      <w:lvlJc w:val="left"/>
      <w:pPr>
        <w:ind w:left="5040" w:hanging="360"/>
      </w:pPr>
    </w:lvl>
    <w:lvl w:ilvl="7" w:tplc="47C24AFA">
      <w:start w:val="1"/>
      <w:numFmt w:val="lowerLetter"/>
      <w:lvlText w:val="%8."/>
      <w:lvlJc w:val="left"/>
      <w:pPr>
        <w:ind w:left="5760" w:hanging="360"/>
      </w:pPr>
    </w:lvl>
    <w:lvl w:ilvl="8" w:tplc="E30614C8">
      <w:start w:val="1"/>
      <w:numFmt w:val="lowerRoman"/>
      <w:lvlText w:val="%9."/>
      <w:lvlJc w:val="right"/>
      <w:pPr>
        <w:ind w:left="6480" w:hanging="180"/>
      </w:pPr>
    </w:lvl>
  </w:abstractNum>
  <w:abstractNum w:abstractNumId="13" w15:restartNumberingAfterBreak="0">
    <w:nsid w:val="242B3EB8"/>
    <w:multiLevelType w:val="hybridMultilevel"/>
    <w:tmpl w:val="027A5680"/>
    <w:lvl w:ilvl="0" w:tplc="F1667FDC">
      <w:start w:val="1"/>
      <w:numFmt w:val="decimal"/>
      <w:lvlText w:val="3.5.%1."/>
      <w:lvlJc w:val="left"/>
      <w:pPr>
        <w:tabs>
          <w:tab w:val="num" w:pos="425"/>
        </w:tabs>
        <w:ind w:left="0" w:firstLine="0"/>
      </w:pPr>
      <w:rPr>
        <w:rFonts w:hint="default"/>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288F21FF"/>
    <w:multiLevelType w:val="hybridMultilevel"/>
    <w:tmpl w:val="D940EC04"/>
    <w:lvl w:ilvl="0" w:tplc="68E48E76">
      <w:start w:val="1"/>
      <w:numFmt w:val="bullet"/>
      <w:lvlText w:val="-"/>
      <w:lvlJc w:val="left"/>
      <w:pPr>
        <w:ind w:left="1440" w:hanging="360"/>
      </w:pPr>
      <w:rPr>
        <w:rFonts w:ascii="Arial" w:eastAsia="SimSun" w:hAnsi="Arial" w:cs="Aria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5" w15:restartNumberingAfterBreak="0">
    <w:nsid w:val="2CDD4B97"/>
    <w:multiLevelType w:val="multilevel"/>
    <w:tmpl w:val="BD68BD18"/>
    <w:lvl w:ilvl="0">
      <w:start w:val="1"/>
      <w:numFmt w:val="decimal"/>
      <w:lvlText w:val="%1."/>
      <w:lvlJc w:val="left"/>
      <w:pPr>
        <w:ind w:left="720" w:hanging="360"/>
      </w:pPr>
      <w:rPr>
        <w:rFonts w:ascii="Arial" w:hAnsi="Arial" w:cs="Arial" w:hint="default"/>
        <w:b/>
        <w:i w:val="0"/>
        <w:color w:val="auto"/>
        <w:sz w:val="22"/>
        <w:szCs w:val="22"/>
      </w:rPr>
    </w:lvl>
    <w:lvl w:ilvl="1">
      <w:start w:val="1"/>
      <w:numFmt w:val="decimal"/>
      <w:isLgl/>
      <w:lvlText w:val="%1.%2."/>
      <w:lvlJc w:val="left"/>
      <w:pPr>
        <w:ind w:left="674" w:hanging="390"/>
      </w:pPr>
      <w:rPr>
        <w:rFonts w:ascii="Arial" w:hAnsi="Arial" w:cs="Arial" w:hint="default"/>
        <w:b w:val="0"/>
        <w:bCs w:val="0"/>
        <w:i w:val="0"/>
        <w:iCs w:val="0"/>
        <w:color w:val="auto"/>
        <w:sz w:val="22"/>
        <w:szCs w:val="22"/>
      </w:rPr>
    </w:lvl>
    <w:lvl w:ilvl="2">
      <w:start w:val="1"/>
      <w:numFmt w:val="decimal"/>
      <w:lvlText w:val="%1.%2.%3."/>
      <w:lvlJc w:val="left"/>
      <w:pPr>
        <w:ind w:left="1430" w:hanging="720"/>
      </w:pPr>
      <w:rPr>
        <w:rFonts w:ascii="Arial" w:hAnsi="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F3C5667"/>
    <w:multiLevelType w:val="hybridMultilevel"/>
    <w:tmpl w:val="49D27576"/>
    <w:lvl w:ilvl="0" w:tplc="B43033F0">
      <w:start w:val="1"/>
      <w:numFmt w:val="decimal"/>
      <w:lvlText w:val="5.1.%1."/>
      <w:lvlJc w:val="left"/>
      <w:pPr>
        <w:tabs>
          <w:tab w:val="num" w:pos="425"/>
        </w:tabs>
        <w:ind w:left="0" w:firstLine="0"/>
      </w:pPr>
      <w:rPr>
        <w:rFonts w:hint="default"/>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303F305A"/>
    <w:multiLevelType w:val="multilevel"/>
    <w:tmpl w:val="D7FEBF6E"/>
    <w:lvl w:ilvl="0">
      <w:start w:val="1"/>
      <w:numFmt w:val="decimal"/>
      <w:lvlText w:val="%1."/>
      <w:lvlJc w:val="left"/>
      <w:pPr>
        <w:ind w:left="107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C9305A"/>
    <w:multiLevelType w:val="multilevel"/>
    <w:tmpl w:val="6E54FA04"/>
    <w:lvl w:ilvl="0">
      <w:start w:val="1"/>
      <w:numFmt w:val="decimal"/>
      <w:lvlText w:val="%1."/>
      <w:lvlJc w:val="left"/>
      <w:pPr>
        <w:tabs>
          <w:tab w:val="num" w:pos="425"/>
        </w:tabs>
        <w:ind w:left="0" w:firstLine="0"/>
      </w:pPr>
      <w:rPr>
        <w:rFonts w:hint="default"/>
        <w:b/>
        <w:bCs/>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9" w15:restartNumberingAfterBreak="0">
    <w:nsid w:val="338F3AA0"/>
    <w:multiLevelType w:val="hybridMultilevel"/>
    <w:tmpl w:val="5C5A4074"/>
    <w:lvl w:ilvl="0" w:tplc="68E48E76">
      <w:start w:val="1"/>
      <w:numFmt w:val="bullet"/>
      <w:lvlText w:val="-"/>
      <w:lvlJc w:val="left"/>
      <w:pPr>
        <w:ind w:left="720" w:hanging="360"/>
      </w:pPr>
      <w:rPr>
        <w:rFonts w:ascii="Arial" w:eastAsia="SimSun" w:hAnsi="Arial" w:cs="Arial" w:hint="default"/>
      </w:rPr>
    </w:lvl>
    <w:lvl w:ilvl="1" w:tplc="1CD46A64">
      <w:numFmt w:val="bullet"/>
      <w:lvlText w:val="•"/>
      <w:lvlJc w:val="left"/>
      <w:pPr>
        <w:ind w:left="2376" w:hanging="1296"/>
      </w:pPr>
      <w:rPr>
        <w:rFonts w:ascii="Times New Roman" w:eastAsia="Times New Roman" w:hAnsi="Times New Roman" w:cs="Times New Roman" w:hint="default"/>
      </w:rPr>
    </w:lvl>
    <w:lvl w:ilvl="2" w:tplc="F4F04E4A">
      <w:numFmt w:val="bullet"/>
      <w:lvlText w:val=""/>
      <w:lvlJc w:val="left"/>
      <w:pPr>
        <w:ind w:left="3096" w:hanging="1296"/>
      </w:pPr>
      <w:rPr>
        <w:rFonts w:ascii="Symbol" w:eastAsia="Times New Roman" w:hAnsi="Symbol" w:cs="Times New Roman"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5A0731"/>
    <w:multiLevelType w:val="multilevel"/>
    <w:tmpl w:val="7CC0313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1" w15:restartNumberingAfterBreak="0">
    <w:nsid w:val="3882050E"/>
    <w:multiLevelType w:val="hybridMultilevel"/>
    <w:tmpl w:val="7CEC0EBA"/>
    <w:lvl w:ilvl="0" w:tplc="6CD22D1C">
      <w:start w:val="1"/>
      <w:numFmt w:val="decimal"/>
      <w:lvlText w:val="3.%1."/>
      <w:lvlJc w:val="left"/>
      <w:pPr>
        <w:tabs>
          <w:tab w:val="num" w:pos="425"/>
        </w:tabs>
        <w:ind w:left="0" w:firstLine="0"/>
      </w:pPr>
      <w:rPr>
        <w:rFonts w:hint="default"/>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38FE2C0D"/>
    <w:multiLevelType w:val="hybridMultilevel"/>
    <w:tmpl w:val="A2D0B30A"/>
    <w:lvl w:ilvl="0" w:tplc="FFFFFFFF">
      <w:start w:val="1"/>
      <w:numFmt w:val="bullet"/>
      <w:lvlText w:val="-"/>
      <w:lvlJc w:val="left"/>
      <w:pPr>
        <w:ind w:left="720" w:hanging="360"/>
      </w:pPr>
      <w:rPr>
        <w:rFonts w:ascii="Arial" w:eastAsia="SimSun" w:hAnsi="Arial" w:cs="Arial" w:hint="default"/>
      </w:rPr>
    </w:lvl>
    <w:lvl w:ilvl="1" w:tplc="68E48E76">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9BE65C1"/>
    <w:multiLevelType w:val="multilevel"/>
    <w:tmpl w:val="8198032A"/>
    <w:styleLink w:val="CurrentList1"/>
    <w:lvl w:ilvl="0">
      <w:start w:val="1"/>
      <w:numFmt w:val="upperRoman"/>
      <w:lvlText w:val="%1."/>
      <w:lvlJc w:val="right"/>
      <w:pPr>
        <w:tabs>
          <w:tab w:val="num" w:pos="720"/>
        </w:tabs>
        <w:ind w:left="720"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0972A0D"/>
    <w:multiLevelType w:val="multilevel"/>
    <w:tmpl w:val="C1D24AAC"/>
    <w:lvl w:ilvl="0">
      <w:start w:val="3"/>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7"/>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5" w15:restartNumberingAfterBreak="0">
    <w:nsid w:val="40D55F2B"/>
    <w:multiLevelType w:val="hybridMultilevel"/>
    <w:tmpl w:val="FFFFFFFF"/>
    <w:lvl w:ilvl="0" w:tplc="C9BE3526">
      <w:numFmt w:val="none"/>
      <w:lvlText w:val=""/>
      <w:lvlJc w:val="left"/>
      <w:pPr>
        <w:tabs>
          <w:tab w:val="num" w:pos="360"/>
        </w:tabs>
      </w:pPr>
    </w:lvl>
    <w:lvl w:ilvl="1" w:tplc="7B4484D8">
      <w:start w:val="1"/>
      <w:numFmt w:val="lowerLetter"/>
      <w:lvlText w:val="%2."/>
      <w:lvlJc w:val="left"/>
      <w:pPr>
        <w:ind w:left="1440" w:hanging="360"/>
      </w:pPr>
    </w:lvl>
    <w:lvl w:ilvl="2" w:tplc="C5BC39A0">
      <w:start w:val="1"/>
      <w:numFmt w:val="lowerRoman"/>
      <w:lvlText w:val="%3."/>
      <w:lvlJc w:val="right"/>
      <w:pPr>
        <w:ind w:left="2160" w:hanging="180"/>
      </w:pPr>
    </w:lvl>
    <w:lvl w:ilvl="3" w:tplc="38E63FDC">
      <w:start w:val="1"/>
      <w:numFmt w:val="decimal"/>
      <w:lvlText w:val="%4."/>
      <w:lvlJc w:val="left"/>
      <w:pPr>
        <w:ind w:left="2880" w:hanging="360"/>
      </w:pPr>
    </w:lvl>
    <w:lvl w:ilvl="4" w:tplc="38D0F73C">
      <w:start w:val="1"/>
      <w:numFmt w:val="lowerLetter"/>
      <w:lvlText w:val="%5."/>
      <w:lvlJc w:val="left"/>
      <w:pPr>
        <w:ind w:left="3600" w:hanging="360"/>
      </w:pPr>
    </w:lvl>
    <w:lvl w:ilvl="5" w:tplc="43F20164">
      <w:start w:val="1"/>
      <w:numFmt w:val="lowerRoman"/>
      <w:lvlText w:val="%6."/>
      <w:lvlJc w:val="right"/>
      <w:pPr>
        <w:ind w:left="4320" w:hanging="180"/>
      </w:pPr>
    </w:lvl>
    <w:lvl w:ilvl="6" w:tplc="B31CDE4A">
      <w:start w:val="1"/>
      <w:numFmt w:val="decimal"/>
      <w:lvlText w:val="%7."/>
      <w:lvlJc w:val="left"/>
      <w:pPr>
        <w:ind w:left="5040" w:hanging="360"/>
      </w:pPr>
    </w:lvl>
    <w:lvl w:ilvl="7" w:tplc="48E4DBE8">
      <w:start w:val="1"/>
      <w:numFmt w:val="lowerLetter"/>
      <w:lvlText w:val="%8."/>
      <w:lvlJc w:val="left"/>
      <w:pPr>
        <w:ind w:left="5760" w:hanging="360"/>
      </w:pPr>
    </w:lvl>
    <w:lvl w:ilvl="8" w:tplc="D26AA978">
      <w:start w:val="1"/>
      <w:numFmt w:val="lowerRoman"/>
      <w:lvlText w:val="%9."/>
      <w:lvlJc w:val="right"/>
      <w:pPr>
        <w:ind w:left="6480" w:hanging="180"/>
      </w:pPr>
    </w:lvl>
  </w:abstractNum>
  <w:abstractNum w:abstractNumId="26" w15:restartNumberingAfterBreak="0">
    <w:nsid w:val="41896C9B"/>
    <w:multiLevelType w:val="hybridMultilevel"/>
    <w:tmpl w:val="DBEECFDC"/>
    <w:lvl w:ilvl="0" w:tplc="E8E63DA2">
      <w:start w:val="1"/>
      <w:numFmt w:val="decimal"/>
      <w:lvlText w:val="6.1.%1."/>
      <w:lvlJc w:val="left"/>
      <w:pPr>
        <w:tabs>
          <w:tab w:val="num" w:pos="425"/>
        </w:tabs>
        <w:ind w:left="0" w:firstLine="0"/>
      </w:pPr>
      <w:rPr>
        <w:rFonts w:hint="default"/>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42004F2A"/>
    <w:multiLevelType w:val="multilevel"/>
    <w:tmpl w:val="AC9A1B4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55E71CE"/>
    <w:multiLevelType w:val="hybridMultilevel"/>
    <w:tmpl w:val="F9E8E7F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68E48E76">
      <w:start w:val="1"/>
      <w:numFmt w:val="bullet"/>
      <w:lvlText w:val="-"/>
      <w:lvlJc w:val="left"/>
      <w:pPr>
        <w:ind w:left="1440" w:hanging="360"/>
      </w:pPr>
      <w:rPr>
        <w:rFonts w:ascii="Arial" w:eastAsia="SimSu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6766773"/>
    <w:multiLevelType w:val="hybridMultilevel"/>
    <w:tmpl w:val="EFC62AAC"/>
    <w:lvl w:ilvl="0" w:tplc="FFFFFFFF">
      <w:start w:val="1"/>
      <w:numFmt w:val="bullet"/>
      <w:lvlText w:val="-"/>
      <w:lvlJc w:val="left"/>
      <w:pPr>
        <w:ind w:left="720" w:hanging="360"/>
      </w:pPr>
      <w:rPr>
        <w:rFonts w:ascii="Arial" w:eastAsia="SimSun" w:hAnsi="Arial" w:cs="Arial" w:hint="default"/>
      </w:rPr>
    </w:lvl>
    <w:lvl w:ilvl="1" w:tplc="68E48E76">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F7288FC"/>
    <w:multiLevelType w:val="hybridMultilevel"/>
    <w:tmpl w:val="F16EB4A6"/>
    <w:lvl w:ilvl="0" w:tplc="BF1C3D54">
      <w:start w:val="1"/>
      <w:numFmt w:val="decimal"/>
      <w:lvlText w:val="%1."/>
      <w:lvlJc w:val="left"/>
      <w:pPr>
        <w:ind w:left="1080" w:hanging="360"/>
      </w:pPr>
    </w:lvl>
    <w:lvl w:ilvl="1" w:tplc="4D66C19C">
      <w:start w:val="1"/>
      <w:numFmt w:val="lowerLetter"/>
      <w:lvlText w:val="%2."/>
      <w:lvlJc w:val="left"/>
      <w:pPr>
        <w:ind w:left="1800" w:hanging="360"/>
      </w:pPr>
    </w:lvl>
    <w:lvl w:ilvl="2" w:tplc="FAE485C8">
      <w:start w:val="1"/>
      <w:numFmt w:val="lowerRoman"/>
      <w:lvlText w:val="%3."/>
      <w:lvlJc w:val="right"/>
      <w:pPr>
        <w:ind w:left="2520" w:hanging="180"/>
      </w:pPr>
    </w:lvl>
    <w:lvl w:ilvl="3" w:tplc="CD84DB76">
      <w:start w:val="1"/>
      <w:numFmt w:val="decimal"/>
      <w:lvlText w:val="%4."/>
      <w:lvlJc w:val="left"/>
      <w:pPr>
        <w:ind w:left="3240" w:hanging="360"/>
      </w:pPr>
    </w:lvl>
    <w:lvl w:ilvl="4" w:tplc="C26C50F6">
      <w:start w:val="1"/>
      <w:numFmt w:val="lowerLetter"/>
      <w:lvlText w:val="%5."/>
      <w:lvlJc w:val="left"/>
      <w:pPr>
        <w:ind w:left="3960" w:hanging="360"/>
      </w:pPr>
    </w:lvl>
    <w:lvl w:ilvl="5" w:tplc="659A47B4">
      <w:start w:val="1"/>
      <w:numFmt w:val="lowerRoman"/>
      <w:lvlText w:val="%6."/>
      <w:lvlJc w:val="right"/>
      <w:pPr>
        <w:ind w:left="4680" w:hanging="180"/>
      </w:pPr>
    </w:lvl>
    <w:lvl w:ilvl="6" w:tplc="3132A130">
      <w:start w:val="1"/>
      <w:numFmt w:val="decimal"/>
      <w:lvlText w:val="%7."/>
      <w:lvlJc w:val="left"/>
      <w:pPr>
        <w:ind w:left="5400" w:hanging="360"/>
      </w:pPr>
    </w:lvl>
    <w:lvl w:ilvl="7" w:tplc="5F52375C">
      <w:start w:val="1"/>
      <w:numFmt w:val="lowerLetter"/>
      <w:lvlText w:val="%8."/>
      <w:lvlJc w:val="left"/>
      <w:pPr>
        <w:ind w:left="6120" w:hanging="360"/>
      </w:pPr>
    </w:lvl>
    <w:lvl w:ilvl="8" w:tplc="25E079EA">
      <w:start w:val="1"/>
      <w:numFmt w:val="lowerRoman"/>
      <w:lvlText w:val="%9."/>
      <w:lvlJc w:val="right"/>
      <w:pPr>
        <w:ind w:left="6840" w:hanging="180"/>
      </w:pPr>
    </w:lvl>
  </w:abstractNum>
  <w:abstractNum w:abstractNumId="31" w15:restartNumberingAfterBreak="0">
    <w:nsid w:val="52E72785"/>
    <w:multiLevelType w:val="hybridMultilevel"/>
    <w:tmpl w:val="530C83F8"/>
    <w:lvl w:ilvl="0" w:tplc="3F284E5A">
      <w:start w:val="1"/>
      <w:numFmt w:val="decimal"/>
      <w:lvlText w:val="6.%1."/>
      <w:lvlJc w:val="left"/>
      <w:pPr>
        <w:tabs>
          <w:tab w:val="num" w:pos="425"/>
        </w:tabs>
        <w:ind w:left="0" w:firstLine="0"/>
      </w:pPr>
      <w:rPr>
        <w:rFonts w:hint="default"/>
        <w:b w:val="0"/>
        <w:bCs w:val="0"/>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15:restartNumberingAfterBreak="0">
    <w:nsid w:val="5AED7A57"/>
    <w:multiLevelType w:val="hybridMultilevel"/>
    <w:tmpl w:val="DA0CBE1C"/>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2D77A6"/>
    <w:multiLevelType w:val="multilevel"/>
    <w:tmpl w:val="D71E13BA"/>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60E32F16"/>
    <w:multiLevelType w:val="multilevel"/>
    <w:tmpl w:val="186EA38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0971B3"/>
    <w:multiLevelType w:val="hybridMultilevel"/>
    <w:tmpl w:val="377867F2"/>
    <w:lvl w:ilvl="0" w:tplc="4164FC68">
      <w:start w:val="1"/>
      <w:numFmt w:val="decimal"/>
      <w:lvlText w:val="3.1.%1."/>
      <w:lvlJc w:val="left"/>
      <w:pPr>
        <w:tabs>
          <w:tab w:val="num" w:pos="425"/>
        </w:tabs>
        <w:ind w:left="0" w:firstLine="0"/>
      </w:pPr>
      <w:rPr>
        <w:rFonts w:ascii="Arial" w:hAnsi="Arial" w:cs="Arial" w:hint="default"/>
        <w:b/>
        <w:bCs/>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6" w15:restartNumberingAfterBreak="0">
    <w:nsid w:val="61292AFC"/>
    <w:multiLevelType w:val="hybridMultilevel"/>
    <w:tmpl w:val="2244E898"/>
    <w:lvl w:ilvl="0" w:tplc="8B28FA68">
      <w:start w:val="1"/>
      <w:numFmt w:val="decimal"/>
      <w:lvlText w:val="5.%1."/>
      <w:lvlJc w:val="left"/>
      <w:pPr>
        <w:tabs>
          <w:tab w:val="num" w:pos="425"/>
        </w:tabs>
        <w:ind w:left="0" w:firstLine="0"/>
      </w:pPr>
      <w:rPr>
        <w:rFonts w:hint="default"/>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7"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8" w15:restartNumberingAfterBreak="0">
    <w:nsid w:val="674A5875"/>
    <w:multiLevelType w:val="hybridMultilevel"/>
    <w:tmpl w:val="FFFFFFFF"/>
    <w:lvl w:ilvl="0" w:tplc="E70A1B44">
      <w:start w:val="1"/>
      <w:numFmt w:val="decimal"/>
      <w:lvlText w:val="%1."/>
      <w:lvlJc w:val="left"/>
      <w:pPr>
        <w:ind w:left="1080" w:hanging="360"/>
      </w:pPr>
    </w:lvl>
    <w:lvl w:ilvl="1" w:tplc="7B1EB40A">
      <w:start w:val="1"/>
      <w:numFmt w:val="lowerLetter"/>
      <w:lvlText w:val="%2."/>
      <w:lvlJc w:val="left"/>
      <w:pPr>
        <w:ind w:left="1800" w:hanging="360"/>
      </w:pPr>
    </w:lvl>
    <w:lvl w:ilvl="2" w:tplc="55B6AF0A">
      <w:start w:val="1"/>
      <w:numFmt w:val="lowerRoman"/>
      <w:lvlText w:val="%3."/>
      <w:lvlJc w:val="right"/>
      <w:pPr>
        <w:ind w:left="2520" w:hanging="180"/>
      </w:pPr>
    </w:lvl>
    <w:lvl w:ilvl="3" w:tplc="99C21C32">
      <w:start w:val="1"/>
      <w:numFmt w:val="decimal"/>
      <w:lvlText w:val="%4."/>
      <w:lvlJc w:val="left"/>
      <w:pPr>
        <w:ind w:left="3240" w:hanging="360"/>
      </w:pPr>
    </w:lvl>
    <w:lvl w:ilvl="4" w:tplc="FF782F7C">
      <w:start w:val="1"/>
      <w:numFmt w:val="lowerLetter"/>
      <w:lvlText w:val="%5."/>
      <w:lvlJc w:val="left"/>
      <w:pPr>
        <w:ind w:left="3960" w:hanging="360"/>
      </w:pPr>
    </w:lvl>
    <w:lvl w:ilvl="5" w:tplc="ED1E364C">
      <w:start w:val="1"/>
      <w:numFmt w:val="lowerRoman"/>
      <w:lvlText w:val="%6."/>
      <w:lvlJc w:val="right"/>
      <w:pPr>
        <w:ind w:left="4680" w:hanging="180"/>
      </w:pPr>
    </w:lvl>
    <w:lvl w:ilvl="6" w:tplc="4BA0A8FC">
      <w:start w:val="1"/>
      <w:numFmt w:val="decimal"/>
      <w:lvlText w:val="%7."/>
      <w:lvlJc w:val="left"/>
      <w:pPr>
        <w:ind w:left="5400" w:hanging="360"/>
      </w:pPr>
    </w:lvl>
    <w:lvl w:ilvl="7" w:tplc="61A6B6BC">
      <w:start w:val="1"/>
      <w:numFmt w:val="lowerLetter"/>
      <w:lvlText w:val="%8."/>
      <w:lvlJc w:val="left"/>
      <w:pPr>
        <w:ind w:left="6120" w:hanging="360"/>
      </w:pPr>
    </w:lvl>
    <w:lvl w:ilvl="8" w:tplc="FAFAEC4E">
      <w:start w:val="1"/>
      <w:numFmt w:val="lowerRoman"/>
      <w:lvlText w:val="%9."/>
      <w:lvlJc w:val="right"/>
      <w:pPr>
        <w:ind w:left="6840" w:hanging="180"/>
      </w:pPr>
    </w:lvl>
  </w:abstractNum>
  <w:abstractNum w:abstractNumId="39" w15:restartNumberingAfterBreak="0">
    <w:nsid w:val="67C251F0"/>
    <w:multiLevelType w:val="multilevel"/>
    <w:tmpl w:val="7C02FEE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BED1FE3"/>
    <w:multiLevelType w:val="multilevel"/>
    <w:tmpl w:val="225EDC06"/>
    <w:lvl w:ilvl="0">
      <w:start w:val="1"/>
      <w:numFmt w:val="decimal"/>
      <w:lvlText w:val="%1."/>
      <w:lvlJc w:val="left"/>
      <w:pPr>
        <w:ind w:left="720" w:hanging="360"/>
      </w:pPr>
    </w:lvl>
    <w:lvl w:ilvl="1">
      <w:start w:val="1"/>
      <w:numFmt w:val="decimal"/>
      <w:lvlText w:val="%1.%2."/>
      <w:lvlJc w:val="left"/>
      <w:pPr>
        <w:ind w:left="1440" w:hanging="360"/>
      </w:pPr>
    </w:lvl>
    <w:lvl w:ilvl="2">
      <w:start w:val="3"/>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1" w15:restartNumberingAfterBreak="0">
    <w:nsid w:val="6F891916"/>
    <w:multiLevelType w:val="hybridMultilevel"/>
    <w:tmpl w:val="24BEEF10"/>
    <w:lvl w:ilvl="0" w:tplc="68E48E76">
      <w:start w:val="1"/>
      <w:numFmt w:val="bullet"/>
      <w:lvlText w:val="-"/>
      <w:lvlJc w:val="left"/>
      <w:pPr>
        <w:ind w:left="720" w:hanging="360"/>
      </w:pPr>
      <w:rPr>
        <w:rFonts w:ascii="Arial" w:eastAsia="SimSu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30C5EA4"/>
    <w:multiLevelType w:val="hybridMultilevel"/>
    <w:tmpl w:val="11D6C338"/>
    <w:lvl w:ilvl="0" w:tplc="68E48E76">
      <w:start w:val="1"/>
      <w:numFmt w:val="bullet"/>
      <w:lvlText w:val="-"/>
      <w:lvlJc w:val="left"/>
      <w:pPr>
        <w:ind w:left="720" w:hanging="360"/>
      </w:pPr>
      <w:rPr>
        <w:rFonts w:ascii="Arial" w:eastAsia="SimSu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5546CCA"/>
    <w:multiLevelType w:val="hybridMultilevel"/>
    <w:tmpl w:val="45BA52CE"/>
    <w:lvl w:ilvl="0" w:tplc="130ACFFE">
      <w:start w:val="1"/>
      <w:numFmt w:val="decimal"/>
      <w:lvlText w:val="3.3.%1."/>
      <w:lvlJc w:val="left"/>
      <w:pPr>
        <w:tabs>
          <w:tab w:val="num" w:pos="425"/>
        </w:tabs>
        <w:ind w:left="0" w:firstLine="0"/>
      </w:pPr>
      <w:rPr>
        <w:rFonts w:hint="default"/>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4" w15:restartNumberingAfterBreak="0">
    <w:nsid w:val="76503B9E"/>
    <w:multiLevelType w:val="multilevel"/>
    <w:tmpl w:val="AEB263F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8663E2A"/>
    <w:multiLevelType w:val="hybridMultilevel"/>
    <w:tmpl w:val="EB8E31EE"/>
    <w:lvl w:ilvl="0" w:tplc="D3B699C4">
      <w:start w:val="1"/>
      <w:numFmt w:val="decimal"/>
      <w:lvlText w:val="3.4.%1."/>
      <w:lvlJc w:val="left"/>
      <w:pPr>
        <w:tabs>
          <w:tab w:val="num" w:pos="425"/>
        </w:tabs>
        <w:ind w:left="0" w:firstLine="0"/>
      </w:pPr>
      <w:rPr>
        <w:rFonts w:hint="default"/>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6" w15:restartNumberingAfterBreak="0">
    <w:nsid w:val="78DC686F"/>
    <w:multiLevelType w:val="hybridMultilevel"/>
    <w:tmpl w:val="976EE238"/>
    <w:lvl w:ilvl="0" w:tplc="FFFFFFFF">
      <w:start w:val="1"/>
      <w:numFmt w:val="bullet"/>
      <w:lvlText w:val="-"/>
      <w:lvlJc w:val="left"/>
      <w:pPr>
        <w:ind w:left="720" w:hanging="360"/>
      </w:pPr>
      <w:rPr>
        <w:rFonts w:ascii="Arial" w:eastAsia="SimSun" w:hAnsi="Arial" w:cs="Arial" w:hint="default"/>
      </w:rPr>
    </w:lvl>
    <w:lvl w:ilvl="1" w:tplc="68E48E76">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AC3587E"/>
    <w:multiLevelType w:val="hybridMultilevel"/>
    <w:tmpl w:val="B9BA931E"/>
    <w:lvl w:ilvl="0" w:tplc="FFFFFFFF">
      <w:start w:val="1"/>
      <w:numFmt w:val="bullet"/>
      <w:lvlText w:val="-"/>
      <w:lvlJc w:val="left"/>
      <w:pPr>
        <w:ind w:left="720" w:hanging="360"/>
      </w:pPr>
      <w:rPr>
        <w:rFonts w:ascii="Arial" w:eastAsia="SimSun" w:hAnsi="Arial" w:cs="Arial" w:hint="default"/>
      </w:rPr>
    </w:lvl>
    <w:lvl w:ilvl="1" w:tplc="68E48E76">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C6502A7"/>
    <w:multiLevelType w:val="multilevel"/>
    <w:tmpl w:val="4C5CDBCE"/>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E2765C7"/>
    <w:multiLevelType w:val="hybridMultilevel"/>
    <w:tmpl w:val="2794D488"/>
    <w:lvl w:ilvl="0" w:tplc="12C200FE">
      <w:start w:val="1"/>
      <w:numFmt w:val="decimal"/>
      <w:lvlText w:val="3.2.%1."/>
      <w:lvlJc w:val="left"/>
      <w:pPr>
        <w:tabs>
          <w:tab w:val="num" w:pos="425"/>
        </w:tabs>
        <w:ind w:left="0" w:firstLine="0"/>
      </w:pPr>
      <w:rPr>
        <w:rFonts w:hint="default"/>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2131439297">
    <w:abstractNumId w:val="40"/>
  </w:num>
  <w:num w:numId="2" w16cid:durableId="105582466">
    <w:abstractNumId w:val="0"/>
  </w:num>
  <w:num w:numId="3" w16cid:durableId="1995719264">
    <w:abstractNumId w:val="12"/>
  </w:num>
  <w:num w:numId="4" w16cid:durableId="1442721249">
    <w:abstractNumId w:val="20"/>
  </w:num>
  <w:num w:numId="5" w16cid:durableId="2122066390">
    <w:abstractNumId w:val="25"/>
  </w:num>
  <w:num w:numId="6" w16cid:durableId="198669915">
    <w:abstractNumId w:val="37"/>
  </w:num>
  <w:num w:numId="7" w16cid:durableId="1899706966">
    <w:abstractNumId w:val="15"/>
  </w:num>
  <w:num w:numId="8" w16cid:durableId="1675914879">
    <w:abstractNumId w:val="2"/>
  </w:num>
  <w:num w:numId="9" w16cid:durableId="2145852715">
    <w:abstractNumId w:val="24"/>
  </w:num>
  <w:num w:numId="10" w16cid:durableId="20671240">
    <w:abstractNumId w:val="27"/>
  </w:num>
  <w:num w:numId="11" w16cid:durableId="1753698915">
    <w:abstractNumId w:val="39"/>
  </w:num>
  <w:num w:numId="12" w16cid:durableId="1282421348">
    <w:abstractNumId w:val="44"/>
  </w:num>
  <w:num w:numId="13" w16cid:durableId="2011636592">
    <w:abstractNumId w:val="23"/>
  </w:num>
  <w:num w:numId="14" w16cid:durableId="2093039682">
    <w:abstractNumId w:val="42"/>
  </w:num>
  <w:num w:numId="15" w16cid:durableId="867568819">
    <w:abstractNumId w:val="41"/>
  </w:num>
  <w:num w:numId="16" w16cid:durableId="428890806">
    <w:abstractNumId w:val="19"/>
  </w:num>
  <w:num w:numId="17" w16cid:durableId="770735426">
    <w:abstractNumId w:val="14"/>
  </w:num>
  <w:num w:numId="18" w16cid:durableId="665019520">
    <w:abstractNumId w:val="47"/>
  </w:num>
  <w:num w:numId="19" w16cid:durableId="978874153">
    <w:abstractNumId w:val="9"/>
  </w:num>
  <w:num w:numId="20" w16cid:durableId="1922906409">
    <w:abstractNumId w:val="1"/>
  </w:num>
  <w:num w:numId="21" w16cid:durableId="397439776">
    <w:abstractNumId w:val="22"/>
  </w:num>
  <w:num w:numId="22" w16cid:durableId="1026178401">
    <w:abstractNumId w:val="34"/>
  </w:num>
  <w:num w:numId="23" w16cid:durableId="657264860">
    <w:abstractNumId w:val="3"/>
  </w:num>
  <w:num w:numId="24" w16cid:durableId="1889292546">
    <w:abstractNumId w:val="29"/>
  </w:num>
  <w:num w:numId="25" w16cid:durableId="633023916">
    <w:abstractNumId w:val="46"/>
  </w:num>
  <w:num w:numId="26" w16cid:durableId="1666780970">
    <w:abstractNumId w:val="32"/>
  </w:num>
  <w:num w:numId="27" w16cid:durableId="670640413">
    <w:abstractNumId w:val="11"/>
  </w:num>
  <w:num w:numId="28" w16cid:durableId="1691176942">
    <w:abstractNumId w:val="48"/>
  </w:num>
  <w:num w:numId="29" w16cid:durableId="706683358">
    <w:abstractNumId w:val="28"/>
  </w:num>
  <w:num w:numId="30" w16cid:durableId="1933322246">
    <w:abstractNumId w:val="4"/>
  </w:num>
  <w:num w:numId="31" w16cid:durableId="410809736">
    <w:abstractNumId w:val="17"/>
  </w:num>
  <w:num w:numId="32" w16cid:durableId="1418938257">
    <w:abstractNumId w:val="38"/>
  </w:num>
  <w:num w:numId="33" w16cid:durableId="649359563">
    <w:abstractNumId w:val="30"/>
  </w:num>
  <w:num w:numId="34" w16cid:durableId="975180681">
    <w:abstractNumId w:val="7"/>
  </w:num>
  <w:num w:numId="35" w16cid:durableId="739639990">
    <w:abstractNumId w:val="18"/>
  </w:num>
  <w:num w:numId="36" w16cid:durableId="539902036">
    <w:abstractNumId w:val="5"/>
  </w:num>
  <w:num w:numId="37" w16cid:durableId="1629630481">
    <w:abstractNumId w:val="21"/>
  </w:num>
  <w:num w:numId="38" w16cid:durableId="1635139326">
    <w:abstractNumId w:val="35"/>
  </w:num>
  <w:num w:numId="39" w16cid:durableId="112941071">
    <w:abstractNumId w:val="49"/>
  </w:num>
  <w:num w:numId="40" w16cid:durableId="153837577">
    <w:abstractNumId w:val="43"/>
  </w:num>
  <w:num w:numId="41" w16cid:durableId="620379103">
    <w:abstractNumId w:val="10"/>
  </w:num>
  <w:num w:numId="42" w16cid:durableId="182667014">
    <w:abstractNumId w:val="45"/>
  </w:num>
  <w:num w:numId="43" w16cid:durableId="1325428610">
    <w:abstractNumId w:val="8"/>
  </w:num>
  <w:num w:numId="44" w16cid:durableId="681586878">
    <w:abstractNumId w:val="13"/>
  </w:num>
  <w:num w:numId="45" w16cid:durableId="1732655513">
    <w:abstractNumId w:val="36"/>
  </w:num>
  <w:num w:numId="46" w16cid:durableId="258031624">
    <w:abstractNumId w:val="16"/>
  </w:num>
  <w:num w:numId="47" w16cid:durableId="1588750">
    <w:abstractNumId w:val="31"/>
  </w:num>
  <w:num w:numId="48" w16cid:durableId="2006127841">
    <w:abstractNumId w:val="26"/>
  </w:num>
  <w:num w:numId="49" w16cid:durableId="1327316789">
    <w:abstractNumId w:val="6"/>
  </w:num>
  <w:num w:numId="50" w16cid:durableId="154491332">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5EB"/>
    <w:rsid w:val="0000080D"/>
    <w:rsid w:val="00000D85"/>
    <w:rsid w:val="00000F2A"/>
    <w:rsid w:val="0000109F"/>
    <w:rsid w:val="0000181C"/>
    <w:rsid w:val="0000264D"/>
    <w:rsid w:val="000027CF"/>
    <w:rsid w:val="000034C7"/>
    <w:rsid w:val="000039F2"/>
    <w:rsid w:val="00003B3A"/>
    <w:rsid w:val="00004010"/>
    <w:rsid w:val="00004122"/>
    <w:rsid w:val="00004468"/>
    <w:rsid w:val="00004DFF"/>
    <w:rsid w:val="0000529D"/>
    <w:rsid w:val="00005695"/>
    <w:rsid w:val="00005867"/>
    <w:rsid w:val="000058A9"/>
    <w:rsid w:val="00005A59"/>
    <w:rsid w:val="00005BE4"/>
    <w:rsid w:val="00007236"/>
    <w:rsid w:val="000101B9"/>
    <w:rsid w:val="00010FE0"/>
    <w:rsid w:val="000112E5"/>
    <w:rsid w:val="00011443"/>
    <w:rsid w:val="00011644"/>
    <w:rsid w:val="00011645"/>
    <w:rsid w:val="0001278B"/>
    <w:rsid w:val="00012900"/>
    <w:rsid w:val="00012921"/>
    <w:rsid w:val="00012E9B"/>
    <w:rsid w:val="00013101"/>
    <w:rsid w:val="00013437"/>
    <w:rsid w:val="000135E4"/>
    <w:rsid w:val="00014F6A"/>
    <w:rsid w:val="0001594C"/>
    <w:rsid w:val="00015AAF"/>
    <w:rsid w:val="00015AC2"/>
    <w:rsid w:val="000161DF"/>
    <w:rsid w:val="000162CF"/>
    <w:rsid w:val="000165B1"/>
    <w:rsid w:val="0001681F"/>
    <w:rsid w:val="0001707C"/>
    <w:rsid w:val="00017B2A"/>
    <w:rsid w:val="00017CBF"/>
    <w:rsid w:val="00020481"/>
    <w:rsid w:val="000209C6"/>
    <w:rsid w:val="00020FDF"/>
    <w:rsid w:val="0002184C"/>
    <w:rsid w:val="00021C84"/>
    <w:rsid w:val="00022376"/>
    <w:rsid w:val="000226A5"/>
    <w:rsid w:val="00022FAD"/>
    <w:rsid w:val="00024AE1"/>
    <w:rsid w:val="00024F84"/>
    <w:rsid w:val="00025662"/>
    <w:rsid w:val="00025B85"/>
    <w:rsid w:val="00026B1A"/>
    <w:rsid w:val="00026BF9"/>
    <w:rsid w:val="000271B9"/>
    <w:rsid w:val="000306F0"/>
    <w:rsid w:val="000307E8"/>
    <w:rsid w:val="00031570"/>
    <w:rsid w:val="00032086"/>
    <w:rsid w:val="0003212B"/>
    <w:rsid w:val="00032475"/>
    <w:rsid w:val="00032C02"/>
    <w:rsid w:val="00032DE2"/>
    <w:rsid w:val="000333C8"/>
    <w:rsid w:val="00033822"/>
    <w:rsid w:val="0003394F"/>
    <w:rsid w:val="000342DC"/>
    <w:rsid w:val="000345DE"/>
    <w:rsid w:val="00034820"/>
    <w:rsid w:val="000358CA"/>
    <w:rsid w:val="000361B7"/>
    <w:rsid w:val="0003714D"/>
    <w:rsid w:val="00037513"/>
    <w:rsid w:val="00037609"/>
    <w:rsid w:val="00037886"/>
    <w:rsid w:val="00037B7C"/>
    <w:rsid w:val="00037C76"/>
    <w:rsid w:val="00037FE5"/>
    <w:rsid w:val="000408D4"/>
    <w:rsid w:val="00041121"/>
    <w:rsid w:val="0004123E"/>
    <w:rsid w:val="000420F1"/>
    <w:rsid w:val="00042A9F"/>
    <w:rsid w:val="00043EAE"/>
    <w:rsid w:val="00043EBF"/>
    <w:rsid w:val="000440F8"/>
    <w:rsid w:val="000449E7"/>
    <w:rsid w:val="00044AFD"/>
    <w:rsid w:val="000459D2"/>
    <w:rsid w:val="00045D51"/>
    <w:rsid w:val="000465E4"/>
    <w:rsid w:val="0004679D"/>
    <w:rsid w:val="00046CAC"/>
    <w:rsid w:val="00047348"/>
    <w:rsid w:val="00047540"/>
    <w:rsid w:val="00047885"/>
    <w:rsid w:val="000504B9"/>
    <w:rsid w:val="0005195B"/>
    <w:rsid w:val="000536F7"/>
    <w:rsid w:val="00053C05"/>
    <w:rsid w:val="0005409D"/>
    <w:rsid w:val="000540CB"/>
    <w:rsid w:val="00054B83"/>
    <w:rsid w:val="00054E89"/>
    <w:rsid w:val="00055491"/>
    <w:rsid w:val="000566A0"/>
    <w:rsid w:val="00056ADA"/>
    <w:rsid w:val="00056E36"/>
    <w:rsid w:val="000572FC"/>
    <w:rsid w:val="000608AA"/>
    <w:rsid w:val="00060D01"/>
    <w:rsid w:val="0006169F"/>
    <w:rsid w:val="000617CA"/>
    <w:rsid w:val="000618AF"/>
    <w:rsid w:val="00061F77"/>
    <w:rsid w:val="0006221A"/>
    <w:rsid w:val="00062E4B"/>
    <w:rsid w:val="00062E6E"/>
    <w:rsid w:val="00062ED2"/>
    <w:rsid w:val="00063438"/>
    <w:rsid w:val="00064522"/>
    <w:rsid w:val="000663BA"/>
    <w:rsid w:val="00066A43"/>
    <w:rsid w:val="000673F1"/>
    <w:rsid w:val="0006798B"/>
    <w:rsid w:val="000716C6"/>
    <w:rsid w:val="000719EA"/>
    <w:rsid w:val="00071FE2"/>
    <w:rsid w:val="00072126"/>
    <w:rsid w:val="00072375"/>
    <w:rsid w:val="0007278A"/>
    <w:rsid w:val="000729C7"/>
    <w:rsid w:val="00072D01"/>
    <w:rsid w:val="00072F39"/>
    <w:rsid w:val="000738BA"/>
    <w:rsid w:val="00073CD6"/>
    <w:rsid w:val="00074631"/>
    <w:rsid w:val="00074B26"/>
    <w:rsid w:val="000750E2"/>
    <w:rsid w:val="0007536C"/>
    <w:rsid w:val="000757CB"/>
    <w:rsid w:val="00075D73"/>
    <w:rsid w:val="000763F2"/>
    <w:rsid w:val="00077689"/>
    <w:rsid w:val="0008066B"/>
    <w:rsid w:val="000809D9"/>
    <w:rsid w:val="00080A60"/>
    <w:rsid w:val="00081A05"/>
    <w:rsid w:val="000822FF"/>
    <w:rsid w:val="00082345"/>
    <w:rsid w:val="000823F6"/>
    <w:rsid w:val="00082B40"/>
    <w:rsid w:val="00082EF8"/>
    <w:rsid w:val="0008389A"/>
    <w:rsid w:val="0008449C"/>
    <w:rsid w:val="0008492C"/>
    <w:rsid w:val="00084A8F"/>
    <w:rsid w:val="0008502C"/>
    <w:rsid w:val="000875B9"/>
    <w:rsid w:val="00087945"/>
    <w:rsid w:val="00087B02"/>
    <w:rsid w:val="00087C3F"/>
    <w:rsid w:val="00087F77"/>
    <w:rsid w:val="000906A5"/>
    <w:rsid w:val="0009083E"/>
    <w:rsid w:val="00090F35"/>
    <w:rsid w:val="000911E6"/>
    <w:rsid w:val="00091517"/>
    <w:rsid w:val="00092B50"/>
    <w:rsid w:val="0009319E"/>
    <w:rsid w:val="0009337E"/>
    <w:rsid w:val="00093E2C"/>
    <w:rsid w:val="00093E2E"/>
    <w:rsid w:val="000945B5"/>
    <w:rsid w:val="00095061"/>
    <w:rsid w:val="000965DB"/>
    <w:rsid w:val="0009728E"/>
    <w:rsid w:val="00097998"/>
    <w:rsid w:val="00097D9C"/>
    <w:rsid w:val="000A032B"/>
    <w:rsid w:val="000A080D"/>
    <w:rsid w:val="000A2268"/>
    <w:rsid w:val="000A242A"/>
    <w:rsid w:val="000A2549"/>
    <w:rsid w:val="000A2FB9"/>
    <w:rsid w:val="000A36ED"/>
    <w:rsid w:val="000A38F4"/>
    <w:rsid w:val="000A4F8E"/>
    <w:rsid w:val="000A5296"/>
    <w:rsid w:val="000A5F87"/>
    <w:rsid w:val="000A615B"/>
    <w:rsid w:val="000A6391"/>
    <w:rsid w:val="000A656D"/>
    <w:rsid w:val="000A695A"/>
    <w:rsid w:val="000A6BD0"/>
    <w:rsid w:val="000B00E1"/>
    <w:rsid w:val="000B02B5"/>
    <w:rsid w:val="000B07C8"/>
    <w:rsid w:val="000B0D4D"/>
    <w:rsid w:val="000B114C"/>
    <w:rsid w:val="000B1662"/>
    <w:rsid w:val="000B1839"/>
    <w:rsid w:val="000B1A90"/>
    <w:rsid w:val="000B2184"/>
    <w:rsid w:val="000B24F4"/>
    <w:rsid w:val="000B292C"/>
    <w:rsid w:val="000B2CA4"/>
    <w:rsid w:val="000B34BC"/>
    <w:rsid w:val="000B3E5F"/>
    <w:rsid w:val="000B4A9E"/>
    <w:rsid w:val="000B5268"/>
    <w:rsid w:val="000B56A2"/>
    <w:rsid w:val="000B631E"/>
    <w:rsid w:val="000B6473"/>
    <w:rsid w:val="000B6E68"/>
    <w:rsid w:val="000B7CB4"/>
    <w:rsid w:val="000B7CCF"/>
    <w:rsid w:val="000B7E07"/>
    <w:rsid w:val="000C1436"/>
    <w:rsid w:val="000C1858"/>
    <w:rsid w:val="000C1CB5"/>
    <w:rsid w:val="000C2BF5"/>
    <w:rsid w:val="000C2F57"/>
    <w:rsid w:val="000C2F5F"/>
    <w:rsid w:val="000C36DB"/>
    <w:rsid w:val="000C3D72"/>
    <w:rsid w:val="000C4650"/>
    <w:rsid w:val="000C522F"/>
    <w:rsid w:val="000C54AE"/>
    <w:rsid w:val="000C6668"/>
    <w:rsid w:val="000C6EFA"/>
    <w:rsid w:val="000C76B0"/>
    <w:rsid w:val="000C7E94"/>
    <w:rsid w:val="000C7F7C"/>
    <w:rsid w:val="000D098B"/>
    <w:rsid w:val="000D0B22"/>
    <w:rsid w:val="000D17FB"/>
    <w:rsid w:val="000D204F"/>
    <w:rsid w:val="000D2486"/>
    <w:rsid w:val="000D2623"/>
    <w:rsid w:val="000D2D69"/>
    <w:rsid w:val="000D2EC1"/>
    <w:rsid w:val="000D3137"/>
    <w:rsid w:val="000D3179"/>
    <w:rsid w:val="000D33D6"/>
    <w:rsid w:val="000D3E74"/>
    <w:rsid w:val="000D408B"/>
    <w:rsid w:val="000D43DC"/>
    <w:rsid w:val="000D4964"/>
    <w:rsid w:val="000D4E5A"/>
    <w:rsid w:val="000D55D1"/>
    <w:rsid w:val="000D582C"/>
    <w:rsid w:val="000D5ED1"/>
    <w:rsid w:val="000D616E"/>
    <w:rsid w:val="000D662D"/>
    <w:rsid w:val="000D6AE0"/>
    <w:rsid w:val="000D6BA0"/>
    <w:rsid w:val="000D6D90"/>
    <w:rsid w:val="000D7EE8"/>
    <w:rsid w:val="000E0C48"/>
    <w:rsid w:val="000E1241"/>
    <w:rsid w:val="000E2178"/>
    <w:rsid w:val="000E24C7"/>
    <w:rsid w:val="000E2944"/>
    <w:rsid w:val="000E29E0"/>
    <w:rsid w:val="000E2D81"/>
    <w:rsid w:val="000E301B"/>
    <w:rsid w:val="000E3174"/>
    <w:rsid w:val="000E3332"/>
    <w:rsid w:val="000E3921"/>
    <w:rsid w:val="000E3FB8"/>
    <w:rsid w:val="000E4C70"/>
    <w:rsid w:val="000E66D4"/>
    <w:rsid w:val="000E6C37"/>
    <w:rsid w:val="000E745E"/>
    <w:rsid w:val="000E7C07"/>
    <w:rsid w:val="000E7C4E"/>
    <w:rsid w:val="000E7E98"/>
    <w:rsid w:val="000E7ED8"/>
    <w:rsid w:val="000E7F2F"/>
    <w:rsid w:val="000F13EA"/>
    <w:rsid w:val="000F1892"/>
    <w:rsid w:val="000F1C6C"/>
    <w:rsid w:val="000F1D96"/>
    <w:rsid w:val="000F240F"/>
    <w:rsid w:val="000F28CF"/>
    <w:rsid w:val="000F323A"/>
    <w:rsid w:val="000F35DD"/>
    <w:rsid w:val="000F41A2"/>
    <w:rsid w:val="000F4244"/>
    <w:rsid w:val="000F45AB"/>
    <w:rsid w:val="000F5071"/>
    <w:rsid w:val="000F53FA"/>
    <w:rsid w:val="000F5AC5"/>
    <w:rsid w:val="000F5DAC"/>
    <w:rsid w:val="000F62A5"/>
    <w:rsid w:val="000F7286"/>
    <w:rsid w:val="000F7511"/>
    <w:rsid w:val="000F787E"/>
    <w:rsid w:val="00100213"/>
    <w:rsid w:val="001002ED"/>
    <w:rsid w:val="00100A8A"/>
    <w:rsid w:val="00100C13"/>
    <w:rsid w:val="00101217"/>
    <w:rsid w:val="001019A4"/>
    <w:rsid w:val="00101D7A"/>
    <w:rsid w:val="00101E04"/>
    <w:rsid w:val="00102316"/>
    <w:rsid w:val="001027E5"/>
    <w:rsid w:val="0010315D"/>
    <w:rsid w:val="0010388A"/>
    <w:rsid w:val="00103F42"/>
    <w:rsid w:val="001050FA"/>
    <w:rsid w:val="0010623A"/>
    <w:rsid w:val="00106D94"/>
    <w:rsid w:val="001079F3"/>
    <w:rsid w:val="00107C98"/>
    <w:rsid w:val="001103CD"/>
    <w:rsid w:val="001108B2"/>
    <w:rsid w:val="001109EB"/>
    <w:rsid w:val="001113E9"/>
    <w:rsid w:val="00111745"/>
    <w:rsid w:val="00112FB8"/>
    <w:rsid w:val="00114B80"/>
    <w:rsid w:val="00114FAB"/>
    <w:rsid w:val="001156AB"/>
    <w:rsid w:val="00115CE4"/>
    <w:rsid w:val="00115D49"/>
    <w:rsid w:val="00116FC3"/>
    <w:rsid w:val="00117601"/>
    <w:rsid w:val="00117696"/>
    <w:rsid w:val="001210C0"/>
    <w:rsid w:val="001211E3"/>
    <w:rsid w:val="001215C8"/>
    <w:rsid w:val="00122BB3"/>
    <w:rsid w:val="001230B9"/>
    <w:rsid w:val="001233A9"/>
    <w:rsid w:val="00123758"/>
    <w:rsid w:val="001237F1"/>
    <w:rsid w:val="00123B1A"/>
    <w:rsid w:val="00123C85"/>
    <w:rsid w:val="00123DA0"/>
    <w:rsid w:val="00124555"/>
    <w:rsid w:val="001246B6"/>
    <w:rsid w:val="001248A0"/>
    <w:rsid w:val="001248C0"/>
    <w:rsid w:val="00125798"/>
    <w:rsid w:val="00125B3C"/>
    <w:rsid w:val="00125DF3"/>
    <w:rsid w:val="0012688B"/>
    <w:rsid w:val="00126B31"/>
    <w:rsid w:val="00127A25"/>
    <w:rsid w:val="00127D94"/>
    <w:rsid w:val="0013031A"/>
    <w:rsid w:val="001306EF"/>
    <w:rsid w:val="00130ADD"/>
    <w:rsid w:val="001316EC"/>
    <w:rsid w:val="00132560"/>
    <w:rsid w:val="0013259F"/>
    <w:rsid w:val="0013349C"/>
    <w:rsid w:val="00133DDA"/>
    <w:rsid w:val="00133FF6"/>
    <w:rsid w:val="0013410A"/>
    <w:rsid w:val="00134864"/>
    <w:rsid w:val="001349E3"/>
    <w:rsid w:val="00134B89"/>
    <w:rsid w:val="00135197"/>
    <w:rsid w:val="0013522F"/>
    <w:rsid w:val="0013541B"/>
    <w:rsid w:val="00136071"/>
    <w:rsid w:val="001368D6"/>
    <w:rsid w:val="00136FF4"/>
    <w:rsid w:val="00137DEA"/>
    <w:rsid w:val="001401D5"/>
    <w:rsid w:val="0014044F"/>
    <w:rsid w:val="00140616"/>
    <w:rsid w:val="00140646"/>
    <w:rsid w:val="00141114"/>
    <w:rsid w:val="00141318"/>
    <w:rsid w:val="00141CBF"/>
    <w:rsid w:val="0014202A"/>
    <w:rsid w:val="001421FB"/>
    <w:rsid w:val="00142266"/>
    <w:rsid w:val="001430D6"/>
    <w:rsid w:val="001433C9"/>
    <w:rsid w:val="001438CA"/>
    <w:rsid w:val="00143D49"/>
    <w:rsid w:val="00144E54"/>
    <w:rsid w:val="0014586D"/>
    <w:rsid w:val="00145D07"/>
    <w:rsid w:val="00145FE5"/>
    <w:rsid w:val="00146E3B"/>
    <w:rsid w:val="001473CB"/>
    <w:rsid w:val="00150039"/>
    <w:rsid w:val="00151021"/>
    <w:rsid w:val="00152152"/>
    <w:rsid w:val="00152ACE"/>
    <w:rsid w:val="00152C37"/>
    <w:rsid w:val="00152D3B"/>
    <w:rsid w:val="00153ABE"/>
    <w:rsid w:val="001543FF"/>
    <w:rsid w:val="00154DDD"/>
    <w:rsid w:val="001551D9"/>
    <w:rsid w:val="001554D5"/>
    <w:rsid w:val="00156D75"/>
    <w:rsid w:val="00156FF9"/>
    <w:rsid w:val="001573E3"/>
    <w:rsid w:val="001613CC"/>
    <w:rsid w:val="001614A1"/>
    <w:rsid w:val="00161558"/>
    <w:rsid w:val="00162055"/>
    <w:rsid w:val="00162513"/>
    <w:rsid w:val="00162E55"/>
    <w:rsid w:val="00163B93"/>
    <w:rsid w:val="0016425A"/>
    <w:rsid w:val="0016470F"/>
    <w:rsid w:val="001656AC"/>
    <w:rsid w:val="00165ECC"/>
    <w:rsid w:val="0016625B"/>
    <w:rsid w:val="0016685C"/>
    <w:rsid w:val="00166EA8"/>
    <w:rsid w:val="001679B1"/>
    <w:rsid w:val="00170E2F"/>
    <w:rsid w:val="0017100D"/>
    <w:rsid w:val="001712B3"/>
    <w:rsid w:val="001719C4"/>
    <w:rsid w:val="00172653"/>
    <w:rsid w:val="001739D6"/>
    <w:rsid w:val="0017415F"/>
    <w:rsid w:val="00174726"/>
    <w:rsid w:val="00174984"/>
    <w:rsid w:val="00174B1A"/>
    <w:rsid w:val="00174CB1"/>
    <w:rsid w:val="00174CF4"/>
    <w:rsid w:val="001754CB"/>
    <w:rsid w:val="0017614E"/>
    <w:rsid w:val="00176F57"/>
    <w:rsid w:val="0018029E"/>
    <w:rsid w:val="001808BA"/>
    <w:rsid w:val="00182141"/>
    <w:rsid w:val="001821CE"/>
    <w:rsid w:val="001822CF"/>
    <w:rsid w:val="0018274C"/>
    <w:rsid w:val="00182EFC"/>
    <w:rsid w:val="001833FD"/>
    <w:rsid w:val="00184047"/>
    <w:rsid w:val="00184EC2"/>
    <w:rsid w:val="001853B2"/>
    <w:rsid w:val="00185BC6"/>
    <w:rsid w:val="00186D70"/>
    <w:rsid w:val="001873FB"/>
    <w:rsid w:val="0018741C"/>
    <w:rsid w:val="00187787"/>
    <w:rsid w:val="00187DAB"/>
    <w:rsid w:val="00190589"/>
    <w:rsid w:val="00190835"/>
    <w:rsid w:val="00190CAD"/>
    <w:rsid w:val="001916C9"/>
    <w:rsid w:val="00191710"/>
    <w:rsid w:val="00192CD6"/>
    <w:rsid w:val="00192D96"/>
    <w:rsid w:val="00192DDD"/>
    <w:rsid w:val="0019321F"/>
    <w:rsid w:val="001932A3"/>
    <w:rsid w:val="001937B3"/>
    <w:rsid w:val="00194083"/>
    <w:rsid w:val="0019422C"/>
    <w:rsid w:val="00194F98"/>
    <w:rsid w:val="001950AA"/>
    <w:rsid w:val="00195291"/>
    <w:rsid w:val="0019673E"/>
    <w:rsid w:val="0019705B"/>
    <w:rsid w:val="00197770"/>
    <w:rsid w:val="001A033F"/>
    <w:rsid w:val="001A04D1"/>
    <w:rsid w:val="001A0FF9"/>
    <w:rsid w:val="001A1DE9"/>
    <w:rsid w:val="001A204D"/>
    <w:rsid w:val="001A2DE2"/>
    <w:rsid w:val="001A334F"/>
    <w:rsid w:val="001A36DD"/>
    <w:rsid w:val="001A3711"/>
    <w:rsid w:val="001A40C4"/>
    <w:rsid w:val="001A466E"/>
    <w:rsid w:val="001A4AEE"/>
    <w:rsid w:val="001A5318"/>
    <w:rsid w:val="001A7DE0"/>
    <w:rsid w:val="001B0136"/>
    <w:rsid w:val="001B0E3D"/>
    <w:rsid w:val="001B0F90"/>
    <w:rsid w:val="001B1239"/>
    <w:rsid w:val="001B13FC"/>
    <w:rsid w:val="001B19D4"/>
    <w:rsid w:val="001B1B68"/>
    <w:rsid w:val="001B1D32"/>
    <w:rsid w:val="001B27F2"/>
    <w:rsid w:val="001B2E29"/>
    <w:rsid w:val="001B2EBA"/>
    <w:rsid w:val="001B3783"/>
    <w:rsid w:val="001B37F6"/>
    <w:rsid w:val="001B3A7B"/>
    <w:rsid w:val="001B3BEF"/>
    <w:rsid w:val="001B5317"/>
    <w:rsid w:val="001B55CE"/>
    <w:rsid w:val="001B5723"/>
    <w:rsid w:val="001B5D1D"/>
    <w:rsid w:val="001B7668"/>
    <w:rsid w:val="001B7672"/>
    <w:rsid w:val="001C019F"/>
    <w:rsid w:val="001C0C78"/>
    <w:rsid w:val="001C0D30"/>
    <w:rsid w:val="001C107D"/>
    <w:rsid w:val="001C1253"/>
    <w:rsid w:val="001C14A7"/>
    <w:rsid w:val="001C1A52"/>
    <w:rsid w:val="001C22BF"/>
    <w:rsid w:val="001C25E0"/>
    <w:rsid w:val="001C277B"/>
    <w:rsid w:val="001C3541"/>
    <w:rsid w:val="001C5506"/>
    <w:rsid w:val="001C5ED9"/>
    <w:rsid w:val="001C6748"/>
    <w:rsid w:val="001C7847"/>
    <w:rsid w:val="001C7C36"/>
    <w:rsid w:val="001D0DBA"/>
    <w:rsid w:val="001D10ED"/>
    <w:rsid w:val="001D24C0"/>
    <w:rsid w:val="001D2938"/>
    <w:rsid w:val="001D31A8"/>
    <w:rsid w:val="001D3E18"/>
    <w:rsid w:val="001D423C"/>
    <w:rsid w:val="001D4394"/>
    <w:rsid w:val="001D4521"/>
    <w:rsid w:val="001D477C"/>
    <w:rsid w:val="001D4920"/>
    <w:rsid w:val="001D523E"/>
    <w:rsid w:val="001D56BE"/>
    <w:rsid w:val="001D58DE"/>
    <w:rsid w:val="001D6208"/>
    <w:rsid w:val="001D6781"/>
    <w:rsid w:val="001E0494"/>
    <w:rsid w:val="001E04F1"/>
    <w:rsid w:val="001E0CC1"/>
    <w:rsid w:val="001E1535"/>
    <w:rsid w:val="001E1F9D"/>
    <w:rsid w:val="001E222A"/>
    <w:rsid w:val="001E2A31"/>
    <w:rsid w:val="001E2DB1"/>
    <w:rsid w:val="001E487E"/>
    <w:rsid w:val="001E4F23"/>
    <w:rsid w:val="001E5014"/>
    <w:rsid w:val="001E526F"/>
    <w:rsid w:val="001E5772"/>
    <w:rsid w:val="001E57A0"/>
    <w:rsid w:val="001E5D26"/>
    <w:rsid w:val="001E7099"/>
    <w:rsid w:val="001E735F"/>
    <w:rsid w:val="001E75FF"/>
    <w:rsid w:val="001E7E32"/>
    <w:rsid w:val="001F0281"/>
    <w:rsid w:val="001F08B7"/>
    <w:rsid w:val="001F0AE2"/>
    <w:rsid w:val="001F102F"/>
    <w:rsid w:val="001F1D3F"/>
    <w:rsid w:val="001F35B0"/>
    <w:rsid w:val="001F3A47"/>
    <w:rsid w:val="001F4187"/>
    <w:rsid w:val="001F4A2C"/>
    <w:rsid w:val="001F4E05"/>
    <w:rsid w:val="001F4E90"/>
    <w:rsid w:val="001F564B"/>
    <w:rsid w:val="001F5767"/>
    <w:rsid w:val="001F5ABC"/>
    <w:rsid w:val="001F5DA3"/>
    <w:rsid w:val="001F62B9"/>
    <w:rsid w:val="001F62BC"/>
    <w:rsid w:val="001F663B"/>
    <w:rsid w:val="001F7CB9"/>
    <w:rsid w:val="001F7ED5"/>
    <w:rsid w:val="001F7F00"/>
    <w:rsid w:val="0020010C"/>
    <w:rsid w:val="00200119"/>
    <w:rsid w:val="0020061F"/>
    <w:rsid w:val="00200EEC"/>
    <w:rsid w:val="00201654"/>
    <w:rsid w:val="002019A8"/>
    <w:rsid w:val="002024E6"/>
    <w:rsid w:val="00202E06"/>
    <w:rsid w:val="00202FC1"/>
    <w:rsid w:val="002030DB"/>
    <w:rsid w:val="00203BBF"/>
    <w:rsid w:val="00203DD9"/>
    <w:rsid w:val="00204658"/>
    <w:rsid w:val="0020619A"/>
    <w:rsid w:val="00206924"/>
    <w:rsid w:val="00207079"/>
    <w:rsid w:val="002075BF"/>
    <w:rsid w:val="00207703"/>
    <w:rsid w:val="00210A42"/>
    <w:rsid w:val="00211BEF"/>
    <w:rsid w:val="00212056"/>
    <w:rsid w:val="002130CD"/>
    <w:rsid w:val="002132E9"/>
    <w:rsid w:val="00213CD9"/>
    <w:rsid w:val="00213CDA"/>
    <w:rsid w:val="0021452B"/>
    <w:rsid w:val="0021470F"/>
    <w:rsid w:val="0021489B"/>
    <w:rsid w:val="002148AE"/>
    <w:rsid w:val="00214A33"/>
    <w:rsid w:val="00214A64"/>
    <w:rsid w:val="00214D08"/>
    <w:rsid w:val="00215127"/>
    <w:rsid w:val="00215415"/>
    <w:rsid w:val="002158A7"/>
    <w:rsid w:val="00215A26"/>
    <w:rsid w:val="002161F7"/>
    <w:rsid w:val="002174A5"/>
    <w:rsid w:val="0021764E"/>
    <w:rsid w:val="00220188"/>
    <w:rsid w:val="00220D84"/>
    <w:rsid w:val="00221232"/>
    <w:rsid w:val="00221FF2"/>
    <w:rsid w:val="002229E0"/>
    <w:rsid w:val="00224018"/>
    <w:rsid w:val="00224047"/>
    <w:rsid w:val="0022446F"/>
    <w:rsid w:val="00225A1D"/>
    <w:rsid w:val="002263EB"/>
    <w:rsid w:val="002264AC"/>
    <w:rsid w:val="00226D7D"/>
    <w:rsid w:val="0022718E"/>
    <w:rsid w:val="0022732C"/>
    <w:rsid w:val="002278E7"/>
    <w:rsid w:val="00227BDA"/>
    <w:rsid w:val="00230AA3"/>
    <w:rsid w:val="00231126"/>
    <w:rsid w:val="002315AB"/>
    <w:rsid w:val="00231A6A"/>
    <w:rsid w:val="0023231F"/>
    <w:rsid w:val="00232975"/>
    <w:rsid w:val="00232D3E"/>
    <w:rsid w:val="00233370"/>
    <w:rsid w:val="002343D6"/>
    <w:rsid w:val="00234424"/>
    <w:rsid w:val="0023478A"/>
    <w:rsid w:val="00235E65"/>
    <w:rsid w:val="00236416"/>
    <w:rsid w:val="00236FE2"/>
    <w:rsid w:val="0023723E"/>
    <w:rsid w:val="00237B92"/>
    <w:rsid w:val="002408C2"/>
    <w:rsid w:val="002410BF"/>
    <w:rsid w:val="0024125D"/>
    <w:rsid w:val="00241747"/>
    <w:rsid w:val="00241988"/>
    <w:rsid w:val="002423B7"/>
    <w:rsid w:val="00242695"/>
    <w:rsid w:val="00242A44"/>
    <w:rsid w:val="00242CB0"/>
    <w:rsid w:val="00242F0F"/>
    <w:rsid w:val="00243049"/>
    <w:rsid w:val="002431C6"/>
    <w:rsid w:val="00243395"/>
    <w:rsid w:val="00243C2E"/>
    <w:rsid w:val="00243D22"/>
    <w:rsid w:val="0024477E"/>
    <w:rsid w:val="00244A91"/>
    <w:rsid w:val="002450AA"/>
    <w:rsid w:val="0024527D"/>
    <w:rsid w:val="0024530F"/>
    <w:rsid w:val="00245D0B"/>
    <w:rsid w:val="00246452"/>
    <w:rsid w:val="00246728"/>
    <w:rsid w:val="00246729"/>
    <w:rsid w:val="002470FE"/>
    <w:rsid w:val="00247C9A"/>
    <w:rsid w:val="00247E0E"/>
    <w:rsid w:val="00247F67"/>
    <w:rsid w:val="002500B6"/>
    <w:rsid w:val="00250221"/>
    <w:rsid w:val="00250C7A"/>
    <w:rsid w:val="00251D70"/>
    <w:rsid w:val="0025214B"/>
    <w:rsid w:val="00253A37"/>
    <w:rsid w:val="00253D08"/>
    <w:rsid w:val="00253E99"/>
    <w:rsid w:val="002540A2"/>
    <w:rsid w:val="0025437A"/>
    <w:rsid w:val="00254E24"/>
    <w:rsid w:val="002558F1"/>
    <w:rsid w:val="00255DCD"/>
    <w:rsid w:val="002563C7"/>
    <w:rsid w:val="00257ADB"/>
    <w:rsid w:val="00257CF8"/>
    <w:rsid w:val="00260482"/>
    <w:rsid w:val="00260778"/>
    <w:rsid w:val="00260C08"/>
    <w:rsid w:val="00260D62"/>
    <w:rsid w:val="00261622"/>
    <w:rsid w:val="00261BF8"/>
    <w:rsid w:val="00262CC9"/>
    <w:rsid w:val="002631EB"/>
    <w:rsid w:val="002636D6"/>
    <w:rsid w:val="00263DF8"/>
    <w:rsid w:val="00264A49"/>
    <w:rsid w:val="00264DD0"/>
    <w:rsid w:val="00265271"/>
    <w:rsid w:val="002653B7"/>
    <w:rsid w:val="002670B0"/>
    <w:rsid w:val="00267138"/>
    <w:rsid w:val="002679EF"/>
    <w:rsid w:val="00267B49"/>
    <w:rsid w:val="00267BDC"/>
    <w:rsid w:val="002718C5"/>
    <w:rsid w:val="00271E93"/>
    <w:rsid w:val="002734EB"/>
    <w:rsid w:val="002734F8"/>
    <w:rsid w:val="00274400"/>
    <w:rsid w:val="0027467E"/>
    <w:rsid w:val="00274919"/>
    <w:rsid w:val="00274DBE"/>
    <w:rsid w:val="0027532E"/>
    <w:rsid w:val="0027538B"/>
    <w:rsid w:val="00275778"/>
    <w:rsid w:val="00276074"/>
    <w:rsid w:val="00276406"/>
    <w:rsid w:val="00277211"/>
    <w:rsid w:val="00277611"/>
    <w:rsid w:val="00280050"/>
    <w:rsid w:val="00280B08"/>
    <w:rsid w:val="00280F25"/>
    <w:rsid w:val="00281296"/>
    <w:rsid w:val="0028202C"/>
    <w:rsid w:val="00283BF3"/>
    <w:rsid w:val="00284B41"/>
    <w:rsid w:val="00285576"/>
    <w:rsid w:val="00286327"/>
    <w:rsid w:val="00286430"/>
    <w:rsid w:val="00286A5B"/>
    <w:rsid w:val="0028712C"/>
    <w:rsid w:val="002904CD"/>
    <w:rsid w:val="002907E6"/>
    <w:rsid w:val="0029087B"/>
    <w:rsid w:val="00290F5B"/>
    <w:rsid w:val="0029150E"/>
    <w:rsid w:val="002915C6"/>
    <w:rsid w:val="00291AAF"/>
    <w:rsid w:val="00291D2E"/>
    <w:rsid w:val="00291E51"/>
    <w:rsid w:val="002922E2"/>
    <w:rsid w:val="00292872"/>
    <w:rsid w:val="00293342"/>
    <w:rsid w:val="00293575"/>
    <w:rsid w:val="00294C51"/>
    <w:rsid w:val="00295175"/>
    <w:rsid w:val="00295ABC"/>
    <w:rsid w:val="002962CE"/>
    <w:rsid w:val="002964E5"/>
    <w:rsid w:val="002969AF"/>
    <w:rsid w:val="00296BDE"/>
    <w:rsid w:val="00296C09"/>
    <w:rsid w:val="0029726E"/>
    <w:rsid w:val="00297EA9"/>
    <w:rsid w:val="002A010C"/>
    <w:rsid w:val="002A079A"/>
    <w:rsid w:val="002A1898"/>
    <w:rsid w:val="002A1BC7"/>
    <w:rsid w:val="002A2233"/>
    <w:rsid w:val="002A2263"/>
    <w:rsid w:val="002A2BB7"/>
    <w:rsid w:val="002A2E4B"/>
    <w:rsid w:val="002A330B"/>
    <w:rsid w:val="002A3392"/>
    <w:rsid w:val="002A3F49"/>
    <w:rsid w:val="002A4065"/>
    <w:rsid w:val="002A476A"/>
    <w:rsid w:val="002A478F"/>
    <w:rsid w:val="002A504B"/>
    <w:rsid w:val="002A5059"/>
    <w:rsid w:val="002A561A"/>
    <w:rsid w:val="002A58E8"/>
    <w:rsid w:val="002A58E9"/>
    <w:rsid w:val="002A5C38"/>
    <w:rsid w:val="002A5E17"/>
    <w:rsid w:val="002A6C21"/>
    <w:rsid w:val="002A6C6B"/>
    <w:rsid w:val="002A6CB8"/>
    <w:rsid w:val="002A7D5D"/>
    <w:rsid w:val="002A7D91"/>
    <w:rsid w:val="002B02D9"/>
    <w:rsid w:val="002B0A8B"/>
    <w:rsid w:val="002B154A"/>
    <w:rsid w:val="002B1C74"/>
    <w:rsid w:val="002B208F"/>
    <w:rsid w:val="002B24C5"/>
    <w:rsid w:val="002B2C3D"/>
    <w:rsid w:val="002B300F"/>
    <w:rsid w:val="002B30EA"/>
    <w:rsid w:val="002B3294"/>
    <w:rsid w:val="002B3692"/>
    <w:rsid w:val="002B3E9B"/>
    <w:rsid w:val="002B435F"/>
    <w:rsid w:val="002B4639"/>
    <w:rsid w:val="002B4E7D"/>
    <w:rsid w:val="002B4EC9"/>
    <w:rsid w:val="002B58D2"/>
    <w:rsid w:val="002B5E53"/>
    <w:rsid w:val="002B5ED1"/>
    <w:rsid w:val="002B62DC"/>
    <w:rsid w:val="002B6374"/>
    <w:rsid w:val="002B6611"/>
    <w:rsid w:val="002C00B3"/>
    <w:rsid w:val="002C00BC"/>
    <w:rsid w:val="002C01FD"/>
    <w:rsid w:val="002C0480"/>
    <w:rsid w:val="002C05DA"/>
    <w:rsid w:val="002C0792"/>
    <w:rsid w:val="002C0ED5"/>
    <w:rsid w:val="002C1482"/>
    <w:rsid w:val="002C1FFA"/>
    <w:rsid w:val="002C26D3"/>
    <w:rsid w:val="002C3B58"/>
    <w:rsid w:val="002C4205"/>
    <w:rsid w:val="002C454C"/>
    <w:rsid w:val="002C5A84"/>
    <w:rsid w:val="002C5B38"/>
    <w:rsid w:val="002C6459"/>
    <w:rsid w:val="002C76EE"/>
    <w:rsid w:val="002C7B7B"/>
    <w:rsid w:val="002D0689"/>
    <w:rsid w:val="002D0787"/>
    <w:rsid w:val="002D0E78"/>
    <w:rsid w:val="002D1B18"/>
    <w:rsid w:val="002D1CE8"/>
    <w:rsid w:val="002D20EF"/>
    <w:rsid w:val="002D28F3"/>
    <w:rsid w:val="002D2ABA"/>
    <w:rsid w:val="002D2FDF"/>
    <w:rsid w:val="002D3142"/>
    <w:rsid w:val="002D31C6"/>
    <w:rsid w:val="002D35FA"/>
    <w:rsid w:val="002D36BA"/>
    <w:rsid w:val="002D3827"/>
    <w:rsid w:val="002D3BFC"/>
    <w:rsid w:val="002D480E"/>
    <w:rsid w:val="002D49E5"/>
    <w:rsid w:val="002D5029"/>
    <w:rsid w:val="002D5118"/>
    <w:rsid w:val="002D51C3"/>
    <w:rsid w:val="002D65BE"/>
    <w:rsid w:val="002D7769"/>
    <w:rsid w:val="002D794D"/>
    <w:rsid w:val="002E03EA"/>
    <w:rsid w:val="002E063F"/>
    <w:rsid w:val="002E10A8"/>
    <w:rsid w:val="002E134A"/>
    <w:rsid w:val="002E2229"/>
    <w:rsid w:val="002E27E3"/>
    <w:rsid w:val="002E2F4B"/>
    <w:rsid w:val="002E4026"/>
    <w:rsid w:val="002E4036"/>
    <w:rsid w:val="002E4048"/>
    <w:rsid w:val="002E4845"/>
    <w:rsid w:val="002E6B4C"/>
    <w:rsid w:val="002E6C8D"/>
    <w:rsid w:val="002E730C"/>
    <w:rsid w:val="002E7561"/>
    <w:rsid w:val="002E79B9"/>
    <w:rsid w:val="002E7D1C"/>
    <w:rsid w:val="002F0CCA"/>
    <w:rsid w:val="002F1082"/>
    <w:rsid w:val="002F11C0"/>
    <w:rsid w:val="002F1446"/>
    <w:rsid w:val="002F16CC"/>
    <w:rsid w:val="002F19B4"/>
    <w:rsid w:val="002F1B03"/>
    <w:rsid w:val="002F240E"/>
    <w:rsid w:val="002F24AC"/>
    <w:rsid w:val="002F27F7"/>
    <w:rsid w:val="002F2B0B"/>
    <w:rsid w:val="002F32A7"/>
    <w:rsid w:val="002F3A9C"/>
    <w:rsid w:val="002F3BD8"/>
    <w:rsid w:val="002F417B"/>
    <w:rsid w:val="002F4823"/>
    <w:rsid w:val="002F4840"/>
    <w:rsid w:val="002F4B4D"/>
    <w:rsid w:val="002F4FF6"/>
    <w:rsid w:val="002F51A2"/>
    <w:rsid w:val="002F51B7"/>
    <w:rsid w:val="002F526B"/>
    <w:rsid w:val="002F54DC"/>
    <w:rsid w:val="002F5598"/>
    <w:rsid w:val="002F5599"/>
    <w:rsid w:val="002F6AB0"/>
    <w:rsid w:val="002F7E48"/>
    <w:rsid w:val="003009AD"/>
    <w:rsid w:val="00300C95"/>
    <w:rsid w:val="00300E97"/>
    <w:rsid w:val="00300ED0"/>
    <w:rsid w:val="0030141D"/>
    <w:rsid w:val="003014D9"/>
    <w:rsid w:val="00301880"/>
    <w:rsid w:val="00301930"/>
    <w:rsid w:val="00301D90"/>
    <w:rsid w:val="00302787"/>
    <w:rsid w:val="003028A0"/>
    <w:rsid w:val="00302D04"/>
    <w:rsid w:val="00303BEA"/>
    <w:rsid w:val="003049D0"/>
    <w:rsid w:val="0030562D"/>
    <w:rsid w:val="00305F92"/>
    <w:rsid w:val="003060B3"/>
    <w:rsid w:val="0030626F"/>
    <w:rsid w:val="003062C8"/>
    <w:rsid w:val="0030689D"/>
    <w:rsid w:val="00306B1C"/>
    <w:rsid w:val="00306F60"/>
    <w:rsid w:val="00307727"/>
    <w:rsid w:val="00307CA8"/>
    <w:rsid w:val="00307FA0"/>
    <w:rsid w:val="0031301A"/>
    <w:rsid w:val="00313594"/>
    <w:rsid w:val="00313DC8"/>
    <w:rsid w:val="00314081"/>
    <w:rsid w:val="00314895"/>
    <w:rsid w:val="00314ACD"/>
    <w:rsid w:val="00314E23"/>
    <w:rsid w:val="00315710"/>
    <w:rsid w:val="00315DE5"/>
    <w:rsid w:val="003161CF"/>
    <w:rsid w:val="00316579"/>
    <w:rsid w:val="00316D07"/>
    <w:rsid w:val="00317002"/>
    <w:rsid w:val="00317220"/>
    <w:rsid w:val="00320834"/>
    <w:rsid w:val="0032174B"/>
    <w:rsid w:val="00321921"/>
    <w:rsid w:val="003226E9"/>
    <w:rsid w:val="0032311D"/>
    <w:rsid w:val="0032370E"/>
    <w:rsid w:val="00324B4C"/>
    <w:rsid w:val="00325916"/>
    <w:rsid w:val="00325B99"/>
    <w:rsid w:val="00325F57"/>
    <w:rsid w:val="00326592"/>
    <w:rsid w:val="0032677C"/>
    <w:rsid w:val="00326B4F"/>
    <w:rsid w:val="00326FD4"/>
    <w:rsid w:val="00327342"/>
    <w:rsid w:val="0033025D"/>
    <w:rsid w:val="003305BF"/>
    <w:rsid w:val="0033186F"/>
    <w:rsid w:val="003318C0"/>
    <w:rsid w:val="00332494"/>
    <w:rsid w:val="00332F97"/>
    <w:rsid w:val="003331A5"/>
    <w:rsid w:val="00333EF0"/>
    <w:rsid w:val="00333F01"/>
    <w:rsid w:val="003352F6"/>
    <w:rsid w:val="00335564"/>
    <w:rsid w:val="00336008"/>
    <w:rsid w:val="00336056"/>
    <w:rsid w:val="003401F1"/>
    <w:rsid w:val="00340DA9"/>
    <w:rsid w:val="00340E2C"/>
    <w:rsid w:val="003416F3"/>
    <w:rsid w:val="003424A6"/>
    <w:rsid w:val="00342787"/>
    <w:rsid w:val="00342A05"/>
    <w:rsid w:val="00342AEC"/>
    <w:rsid w:val="00343469"/>
    <w:rsid w:val="0034373C"/>
    <w:rsid w:val="00343EB0"/>
    <w:rsid w:val="0034405B"/>
    <w:rsid w:val="0034423B"/>
    <w:rsid w:val="00344327"/>
    <w:rsid w:val="00344A8F"/>
    <w:rsid w:val="00344FBD"/>
    <w:rsid w:val="003456E1"/>
    <w:rsid w:val="00345B20"/>
    <w:rsid w:val="00345B80"/>
    <w:rsid w:val="00345E6A"/>
    <w:rsid w:val="0034659D"/>
    <w:rsid w:val="00346965"/>
    <w:rsid w:val="003469D9"/>
    <w:rsid w:val="00346BE8"/>
    <w:rsid w:val="00346E6D"/>
    <w:rsid w:val="00347181"/>
    <w:rsid w:val="00347666"/>
    <w:rsid w:val="003478F3"/>
    <w:rsid w:val="00347916"/>
    <w:rsid w:val="00347A72"/>
    <w:rsid w:val="003501EB"/>
    <w:rsid w:val="003501FF"/>
    <w:rsid w:val="003502DB"/>
    <w:rsid w:val="00350363"/>
    <w:rsid w:val="00350982"/>
    <w:rsid w:val="00350DED"/>
    <w:rsid w:val="00351ADE"/>
    <w:rsid w:val="00351B10"/>
    <w:rsid w:val="0035320B"/>
    <w:rsid w:val="003535A6"/>
    <w:rsid w:val="00353786"/>
    <w:rsid w:val="00353BC7"/>
    <w:rsid w:val="003542CD"/>
    <w:rsid w:val="00354406"/>
    <w:rsid w:val="00355417"/>
    <w:rsid w:val="003558C1"/>
    <w:rsid w:val="00356B0D"/>
    <w:rsid w:val="003571A5"/>
    <w:rsid w:val="00357337"/>
    <w:rsid w:val="00360698"/>
    <w:rsid w:val="00360D34"/>
    <w:rsid w:val="003614D5"/>
    <w:rsid w:val="00361877"/>
    <w:rsid w:val="0036229C"/>
    <w:rsid w:val="00362618"/>
    <w:rsid w:val="00363485"/>
    <w:rsid w:val="00364B64"/>
    <w:rsid w:val="00364E73"/>
    <w:rsid w:val="003653A1"/>
    <w:rsid w:val="00365720"/>
    <w:rsid w:val="00365CDB"/>
    <w:rsid w:val="0036797B"/>
    <w:rsid w:val="00367A64"/>
    <w:rsid w:val="0037038D"/>
    <w:rsid w:val="00370B97"/>
    <w:rsid w:val="00370BBA"/>
    <w:rsid w:val="003710DE"/>
    <w:rsid w:val="003714D0"/>
    <w:rsid w:val="003715EC"/>
    <w:rsid w:val="0037179F"/>
    <w:rsid w:val="00371CD5"/>
    <w:rsid w:val="00372C2D"/>
    <w:rsid w:val="0037313F"/>
    <w:rsid w:val="003739DA"/>
    <w:rsid w:val="00373BDA"/>
    <w:rsid w:val="00374051"/>
    <w:rsid w:val="003747E9"/>
    <w:rsid w:val="00375BC9"/>
    <w:rsid w:val="00375FA3"/>
    <w:rsid w:val="00376493"/>
    <w:rsid w:val="003766D8"/>
    <w:rsid w:val="0037681C"/>
    <w:rsid w:val="0037698D"/>
    <w:rsid w:val="00376B36"/>
    <w:rsid w:val="00376F6F"/>
    <w:rsid w:val="00377370"/>
    <w:rsid w:val="00377F0C"/>
    <w:rsid w:val="00380568"/>
    <w:rsid w:val="003806B2"/>
    <w:rsid w:val="0038092A"/>
    <w:rsid w:val="00380D42"/>
    <w:rsid w:val="00381130"/>
    <w:rsid w:val="00381460"/>
    <w:rsid w:val="00381919"/>
    <w:rsid w:val="00382145"/>
    <w:rsid w:val="00382D96"/>
    <w:rsid w:val="003833FF"/>
    <w:rsid w:val="00383A49"/>
    <w:rsid w:val="003844C8"/>
    <w:rsid w:val="00385EEB"/>
    <w:rsid w:val="00386629"/>
    <w:rsid w:val="003867A2"/>
    <w:rsid w:val="003867DB"/>
    <w:rsid w:val="00386AAF"/>
    <w:rsid w:val="0038706E"/>
    <w:rsid w:val="00390332"/>
    <w:rsid w:val="00391203"/>
    <w:rsid w:val="00391B24"/>
    <w:rsid w:val="00391F6A"/>
    <w:rsid w:val="00392AF2"/>
    <w:rsid w:val="003931E3"/>
    <w:rsid w:val="0039329A"/>
    <w:rsid w:val="003939C6"/>
    <w:rsid w:val="00393BB0"/>
    <w:rsid w:val="00393C68"/>
    <w:rsid w:val="00394699"/>
    <w:rsid w:val="00394734"/>
    <w:rsid w:val="00394738"/>
    <w:rsid w:val="0039487C"/>
    <w:rsid w:val="00396304"/>
    <w:rsid w:val="003964B6"/>
    <w:rsid w:val="00396691"/>
    <w:rsid w:val="0039696B"/>
    <w:rsid w:val="00396C12"/>
    <w:rsid w:val="0039755B"/>
    <w:rsid w:val="003A064F"/>
    <w:rsid w:val="003A0ABC"/>
    <w:rsid w:val="003A0B92"/>
    <w:rsid w:val="003A13E3"/>
    <w:rsid w:val="003A1A84"/>
    <w:rsid w:val="003A1B17"/>
    <w:rsid w:val="003A2064"/>
    <w:rsid w:val="003A2621"/>
    <w:rsid w:val="003A3A85"/>
    <w:rsid w:val="003A3DB9"/>
    <w:rsid w:val="003A4257"/>
    <w:rsid w:val="003A4E61"/>
    <w:rsid w:val="003A4FDC"/>
    <w:rsid w:val="003A51C9"/>
    <w:rsid w:val="003B0281"/>
    <w:rsid w:val="003B0AAB"/>
    <w:rsid w:val="003B1614"/>
    <w:rsid w:val="003B232C"/>
    <w:rsid w:val="003B2436"/>
    <w:rsid w:val="003B310B"/>
    <w:rsid w:val="003B313F"/>
    <w:rsid w:val="003B32CD"/>
    <w:rsid w:val="003B3E03"/>
    <w:rsid w:val="003B4422"/>
    <w:rsid w:val="003B52F1"/>
    <w:rsid w:val="003B540C"/>
    <w:rsid w:val="003B5906"/>
    <w:rsid w:val="003B611C"/>
    <w:rsid w:val="003B68A1"/>
    <w:rsid w:val="003B6DA2"/>
    <w:rsid w:val="003B734B"/>
    <w:rsid w:val="003B7645"/>
    <w:rsid w:val="003B7671"/>
    <w:rsid w:val="003C00B5"/>
    <w:rsid w:val="003C00DC"/>
    <w:rsid w:val="003C00DD"/>
    <w:rsid w:val="003C044C"/>
    <w:rsid w:val="003C0DD5"/>
    <w:rsid w:val="003C1460"/>
    <w:rsid w:val="003C1506"/>
    <w:rsid w:val="003C1671"/>
    <w:rsid w:val="003C22D6"/>
    <w:rsid w:val="003C29C2"/>
    <w:rsid w:val="003C2BFC"/>
    <w:rsid w:val="003C3012"/>
    <w:rsid w:val="003C356E"/>
    <w:rsid w:val="003C3DFC"/>
    <w:rsid w:val="003C4DDE"/>
    <w:rsid w:val="003C4E4E"/>
    <w:rsid w:val="003C511A"/>
    <w:rsid w:val="003C5658"/>
    <w:rsid w:val="003C60DA"/>
    <w:rsid w:val="003C66F1"/>
    <w:rsid w:val="003C7231"/>
    <w:rsid w:val="003D000F"/>
    <w:rsid w:val="003D1751"/>
    <w:rsid w:val="003D1DDC"/>
    <w:rsid w:val="003D2D1E"/>
    <w:rsid w:val="003D2E46"/>
    <w:rsid w:val="003D377C"/>
    <w:rsid w:val="003D3F3C"/>
    <w:rsid w:val="003D4552"/>
    <w:rsid w:val="003D4983"/>
    <w:rsid w:val="003D5F11"/>
    <w:rsid w:val="003D689C"/>
    <w:rsid w:val="003D6B07"/>
    <w:rsid w:val="003D6C91"/>
    <w:rsid w:val="003D772D"/>
    <w:rsid w:val="003D7ABC"/>
    <w:rsid w:val="003D7C73"/>
    <w:rsid w:val="003D7DD3"/>
    <w:rsid w:val="003E0A90"/>
    <w:rsid w:val="003E169F"/>
    <w:rsid w:val="003E1A33"/>
    <w:rsid w:val="003E2820"/>
    <w:rsid w:val="003E2BE3"/>
    <w:rsid w:val="003E31C3"/>
    <w:rsid w:val="003E5387"/>
    <w:rsid w:val="003E638C"/>
    <w:rsid w:val="003E657C"/>
    <w:rsid w:val="003E6B2E"/>
    <w:rsid w:val="003E79B4"/>
    <w:rsid w:val="003E7DB5"/>
    <w:rsid w:val="003E7EB1"/>
    <w:rsid w:val="003F004C"/>
    <w:rsid w:val="003F043D"/>
    <w:rsid w:val="003F0638"/>
    <w:rsid w:val="003F082B"/>
    <w:rsid w:val="003F0A6B"/>
    <w:rsid w:val="003F1020"/>
    <w:rsid w:val="003F15BA"/>
    <w:rsid w:val="003F19B7"/>
    <w:rsid w:val="003F2E98"/>
    <w:rsid w:val="003F2F28"/>
    <w:rsid w:val="003F389A"/>
    <w:rsid w:val="003F43DA"/>
    <w:rsid w:val="003F4D0E"/>
    <w:rsid w:val="003F55AE"/>
    <w:rsid w:val="003F5D86"/>
    <w:rsid w:val="003F6764"/>
    <w:rsid w:val="003F6B6C"/>
    <w:rsid w:val="00400110"/>
    <w:rsid w:val="0040054B"/>
    <w:rsid w:val="004005BC"/>
    <w:rsid w:val="00401886"/>
    <w:rsid w:val="004018B6"/>
    <w:rsid w:val="00401F69"/>
    <w:rsid w:val="0040258F"/>
    <w:rsid w:val="00402A70"/>
    <w:rsid w:val="00402D30"/>
    <w:rsid w:val="00402E49"/>
    <w:rsid w:val="00402EA8"/>
    <w:rsid w:val="00403532"/>
    <w:rsid w:val="00403682"/>
    <w:rsid w:val="00403DF1"/>
    <w:rsid w:val="00404349"/>
    <w:rsid w:val="00404646"/>
    <w:rsid w:val="00404DEC"/>
    <w:rsid w:val="00405661"/>
    <w:rsid w:val="00406639"/>
    <w:rsid w:val="004069BB"/>
    <w:rsid w:val="00407000"/>
    <w:rsid w:val="0040709C"/>
    <w:rsid w:val="0040756F"/>
    <w:rsid w:val="00407880"/>
    <w:rsid w:val="0040788C"/>
    <w:rsid w:val="00411ECF"/>
    <w:rsid w:val="00411ED6"/>
    <w:rsid w:val="00411F76"/>
    <w:rsid w:val="00412170"/>
    <w:rsid w:val="004122B9"/>
    <w:rsid w:val="00412481"/>
    <w:rsid w:val="00412780"/>
    <w:rsid w:val="00413745"/>
    <w:rsid w:val="004139B8"/>
    <w:rsid w:val="00413BDF"/>
    <w:rsid w:val="00414206"/>
    <w:rsid w:val="00414218"/>
    <w:rsid w:val="004145A1"/>
    <w:rsid w:val="004153F3"/>
    <w:rsid w:val="004161B1"/>
    <w:rsid w:val="00416847"/>
    <w:rsid w:val="004176D9"/>
    <w:rsid w:val="0042018C"/>
    <w:rsid w:val="004203AD"/>
    <w:rsid w:val="00420E55"/>
    <w:rsid w:val="004213BD"/>
    <w:rsid w:val="00422A7B"/>
    <w:rsid w:val="00422BAC"/>
    <w:rsid w:val="00422E7F"/>
    <w:rsid w:val="00423213"/>
    <w:rsid w:val="004239CB"/>
    <w:rsid w:val="00423B87"/>
    <w:rsid w:val="00425717"/>
    <w:rsid w:val="004258F7"/>
    <w:rsid w:val="00425F1F"/>
    <w:rsid w:val="00426810"/>
    <w:rsid w:val="004268E1"/>
    <w:rsid w:val="0042712E"/>
    <w:rsid w:val="00427828"/>
    <w:rsid w:val="00430B71"/>
    <w:rsid w:val="00430FB2"/>
    <w:rsid w:val="004311CC"/>
    <w:rsid w:val="00431933"/>
    <w:rsid w:val="00432FB3"/>
    <w:rsid w:val="004338CB"/>
    <w:rsid w:val="00435289"/>
    <w:rsid w:val="00435FD5"/>
    <w:rsid w:val="004360C5"/>
    <w:rsid w:val="0043668B"/>
    <w:rsid w:val="00437953"/>
    <w:rsid w:val="00437E0C"/>
    <w:rsid w:val="00437F8B"/>
    <w:rsid w:val="00440210"/>
    <w:rsid w:val="004402E2"/>
    <w:rsid w:val="00440672"/>
    <w:rsid w:val="004415B9"/>
    <w:rsid w:val="00441A31"/>
    <w:rsid w:val="00441B18"/>
    <w:rsid w:val="00441D81"/>
    <w:rsid w:val="0044277D"/>
    <w:rsid w:val="00442911"/>
    <w:rsid w:val="0044347B"/>
    <w:rsid w:val="0044394F"/>
    <w:rsid w:val="00443B78"/>
    <w:rsid w:val="00444B96"/>
    <w:rsid w:val="00444FF3"/>
    <w:rsid w:val="004450E8"/>
    <w:rsid w:val="0044532C"/>
    <w:rsid w:val="0044539A"/>
    <w:rsid w:val="004455B7"/>
    <w:rsid w:val="00446174"/>
    <w:rsid w:val="0044632F"/>
    <w:rsid w:val="00446D1A"/>
    <w:rsid w:val="00446EC3"/>
    <w:rsid w:val="00447187"/>
    <w:rsid w:val="004473F2"/>
    <w:rsid w:val="00447412"/>
    <w:rsid w:val="0045067F"/>
    <w:rsid w:val="00450B8B"/>
    <w:rsid w:val="00452F63"/>
    <w:rsid w:val="004536E7"/>
    <w:rsid w:val="004536F5"/>
    <w:rsid w:val="00454766"/>
    <w:rsid w:val="00455191"/>
    <w:rsid w:val="004551D6"/>
    <w:rsid w:val="00455E53"/>
    <w:rsid w:val="00455EEA"/>
    <w:rsid w:val="00456370"/>
    <w:rsid w:val="004565B1"/>
    <w:rsid w:val="00457419"/>
    <w:rsid w:val="0045751C"/>
    <w:rsid w:val="00457942"/>
    <w:rsid w:val="00457959"/>
    <w:rsid w:val="00457A7E"/>
    <w:rsid w:val="004607DA"/>
    <w:rsid w:val="004607F5"/>
    <w:rsid w:val="00460EF8"/>
    <w:rsid w:val="0046114C"/>
    <w:rsid w:val="00461726"/>
    <w:rsid w:val="004625CF"/>
    <w:rsid w:val="0046298B"/>
    <w:rsid w:val="0046330D"/>
    <w:rsid w:val="004634ED"/>
    <w:rsid w:val="00463FC8"/>
    <w:rsid w:val="00464016"/>
    <w:rsid w:val="0046418E"/>
    <w:rsid w:val="0046457E"/>
    <w:rsid w:val="00464B71"/>
    <w:rsid w:val="00464DE2"/>
    <w:rsid w:val="004660BC"/>
    <w:rsid w:val="00466973"/>
    <w:rsid w:val="004669E2"/>
    <w:rsid w:val="00466C7D"/>
    <w:rsid w:val="00466E9E"/>
    <w:rsid w:val="00466F8E"/>
    <w:rsid w:val="00467507"/>
    <w:rsid w:val="00470171"/>
    <w:rsid w:val="004702B7"/>
    <w:rsid w:val="00471074"/>
    <w:rsid w:val="00472467"/>
    <w:rsid w:val="004725E4"/>
    <w:rsid w:val="00472B61"/>
    <w:rsid w:val="00472EA9"/>
    <w:rsid w:val="00473808"/>
    <w:rsid w:val="00473C3A"/>
    <w:rsid w:val="00474B45"/>
    <w:rsid w:val="00475238"/>
    <w:rsid w:val="004757A2"/>
    <w:rsid w:val="00477058"/>
    <w:rsid w:val="00477323"/>
    <w:rsid w:val="00477427"/>
    <w:rsid w:val="0047748F"/>
    <w:rsid w:val="00481D9F"/>
    <w:rsid w:val="004828AB"/>
    <w:rsid w:val="0048343F"/>
    <w:rsid w:val="00483F42"/>
    <w:rsid w:val="004848C9"/>
    <w:rsid w:val="00485030"/>
    <w:rsid w:val="0048536D"/>
    <w:rsid w:val="00485587"/>
    <w:rsid w:val="00485C2B"/>
    <w:rsid w:val="00485C9B"/>
    <w:rsid w:val="00485E6D"/>
    <w:rsid w:val="00486439"/>
    <w:rsid w:val="00486D3B"/>
    <w:rsid w:val="00486F35"/>
    <w:rsid w:val="004879AA"/>
    <w:rsid w:val="00487A68"/>
    <w:rsid w:val="00487D96"/>
    <w:rsid w:val="004908A8"/>
    <w:rsid w:val="00491464"/>
    <w:rsid w:val="00491B4C"/>
    <w:rsid w:val="00491C13"/>
    <w:rsid w:val="00491E55"/>
    <w:rsid w:val="004920F3"/>
    <w:rsid w:val="00492807"/>
    <w:rsid w:val="00492CD0"/>
    <w:rsid w:val="004937EC"/>
    <w:rsid w:val="00493FCF"/>
    <w:rsid w:val="00494490"/>
    <w:rsid w:val="004949D5"/>
    <w:rsid w:val="00494E7C"/>
    <w:rsid w:val="004959C3"/>
    <w:rsid w:val="00495E52"/>
    <w:rsid w:val="00496693"/>
    <w:rsid w:val="00496B76"/>
    <w:rsid w:val="00496D93"/>
    <w:rsid w:val="00497681"/>
    <w:rsid w:val="004978E7"/>
    <w:rsid w:val="00497B0E"/>
    <w:rsid w:val="00497B3D"/>
    <w:rsid w:val="00497E22"/>
    <w:rsid w:val="004A0CAB"/>
    <w:rsid w:val="004A0DE2"/>
    <w:rsid w:val="004A1774"/>
    <w:rsid w:val="004A1A85"/>
    <w:rsid w:val="004A1CC9"/>
    <w:rsid w:val="004A1E0B"/>
    <w:rsid w:val="004A21E6"/>
    <w:rsid w:val="004A3082"/>
    <w:rsid w:val="004A3C10"/>
    <w:rsid w:val="004A3EE0"/>
    <w:rsid w:val="004A4001"/>
    <w:rsid w:val="004A44CA"/>
    <w:rsid w:val="004A58C2"/>
    <w:rsid w:val="004A68A0"/>
    <w:rsid w:val="004A6B42"/>
    <w:rsid w:val="004A6F08"/>
    <w:rsid w:val="004A7687"/>
    <w:rsid w:val="004A7986"/>
    <w:rsid w:val="004A7B12"/>
    <w:rsid w:val="004A7D9B"/>
    <w:rsid w:val="004B0008"/>
    <w:rsid w:val="004B00CA"/>
    <w:rsid w:val="004B0AA2"/>
    <w:rsid w:val="004B0FA4"/>
    <w:rsid w:val="004B1A2A"/>
    <w:rsid w:val="004B1BD4"/>
    <w:rsid w:val="004B21CB"/>
    <w:rsid w:val="004B3183"/>
    <w:rsid w:val="004B32B0"/>
    <w:rsid w:val="004B363C"/>
    <w:rsid w:val="004B42C6"/>
    <w:rsid w:val="004B43DC"/>
    <w:rsid w:val="004B56B2"/>
    <w:rsid w:val="004B57AF"/>
    <w:rsid w:val="004B586E"/>
    <w:rsid w:val="004B6063"/>
    <w:rsid w:val="004B62E8"/>
    <w:rsid w:val="004B6D1B"/>
    <w:rsid w:val="004B6EAD"/>
    <w:rsid w:val="004B7678"/>
    <w:rsid w:val="004C0EC1"/>
    <w:rsid w:val="004C1293"/>
    <w:rsid w:val="004C1915"/>
    <w:rsid w:val="004C1B17"/>
    <w:rsid w:val="004C3F46"/>
    <w:rsid w:val="004C410A"/>
    <w:rsid w:val="004C4B9E"/>
    <w:rsid w:val="004C5572"/>
    <w:rsid w:val="004C59E0"/>
    <w:rsid w:val="004C5ADC"/>
    <w:rsid w:val="004D057A"/>
    <w:rsid w:val="004D0ED6"/>
    <w:rsid w:val="004D0FED"/>
    <w:rsid w:val="004D1166"/>
    <w:rsid w:val="004D1A8C"/>
    <w:rsid w:val="004D2FC2"/>
    <w:rsid w:val="004D3F80"/>
    <w:rsid w:val="004D4858"/>
    <w:rsid w:val="004D49DB"/>
    <w:rsid w:val="004D5558"/>
    <w:rsid w:val="004D56F5"/>
    <w:rsid w:val="004D590A"/>
    <w:rsid w:val="004D5AFC"/>
    <w:rsid w:val="004D60F9"/>
    <w:rsid w:val="004D67C1"/>
    <w:rsid w:val="004D699A"/>
    <w:rsid w:val="004D6C72"/>
    <w:rsid w:val="004D6EF5"/>
    <w:rsid w:val="004D7E2C"/>
    <w:rsid w:val="004E05C9"/>
    <w:rsid w:val="004E0C5A"/>
    <w:rsid w:val="004E14F9"/>
    <w:rsid w:val="004E15D9"/>
    <w:rsid w:val="004E349E"/>
    <w:rsid w:val="004E4B8E"/>
    <w:rsid w:val="004E5BAB"/>
    <w:rsid w:val="004E5D2E"/>
    <w:rsid w:val="004E60BF"/>
    <w:rsid w:val="004E6DB1"/>
    <w:rsid w:val="004E70B0"/>
    <w:rsid w:val="004E7539"/>
    <w:rsid w:val="004E7813"/>
    <w:rsid w:val="004F08AA"/>
    <w:rsid w:val="004F0AC8"/>
    <w:rsid w:val="004F14C4"/>
    <w:rsid w:val="004F1AED"/>
    <w:rsid w:val="004F200D"/>
    <w:rsid w:val="004F2278"/>
    <w:rsid w:val="004F2802"/>
    <w:rsid w:val="004F28E2"/>
    <w:rsid w:val="004F2AC7"/>
    <w:rsid w:val="004F39B4"/>
    <w:rsid w:val="004F3FA3"/>
    <w:rsid w:val="004F45F6"/>
    <w:rsid w:val="004F5765"/>
    <w:rsid w:val="004F5777"/>
    <w:rsid w:val="004F577F"/>
    <w:rsid w:val="004F7888"/>
    <w:rsid w:val="004F7B47"/>
    <w:rsid w:val="004F7E0D"/>
    <w:rsid w:val="0050008C"/>
    <w:rsid w:val="00500231"/>
    <w:rsid w:val="005004D6"/>
    <w:rsid w:val="0050059F"/>
    <w:rsid w:val="00500831"/>
    <w:rsid w:val="00500B48"/>
    <w:rsid w:val="00500DE5"/>
    <w:rsid w:val="00500E73"/>
    <w:rsid w:val="00501F64"/>
    <w:rsid w:val="0050206E"/>
    <w:rsid w:val="0050222A"/>
    <w:rsid w:val="00503721"/>
    <w:rsid w:val="0050421A"/>
    <w:rsid w:val="00504237"/>
    <w:rsid w:val="005042B7"/>
    <w:rsid w:val="00504395"/>
    <w:rsid w:val="00504BB4"/>
    <w:rsid w:val="00504E28"/>
    <w:rsid w:val="0050526C"/>
    <w:rsid w:val="00506917"/>
    <w:rsid w:val="005072BB"/>
    <w:rsid w:val="00510200"/>
    <w:rsid w:val="0051031D"/>
    <w:rsid w:val="00510CD6"/>
    <w:rsid w:val="005111CD"/>
    <w:rsid w:val="00511489"/>
    <w:rsid w:val="00511517"/>
    <w:rsid w:val="00511567"/>
    <w:rsid w:val="00511FFA"/>
    <w:rsid w:val="005120F6"/>
    <w:rsid w:val="005125E8"/>
    <w:rsid w:val="00512637"/>
    <w:rsid w:val="005130AD"/>
    <w:rsid w:val="005156FA"/>
    <w:rsid w:val="00515E48"/>
    <w:rsid w:val="00515EAF"/>
    <w:rsid w:val="00516532"/>
    <w:rsid w:val="00516AE2"/>
    <w:rsid w:val="00516EAE"/>
    <w:rsid w:val="005174C3"/>
    <w:rsid w:val="0052013D"/>
    <w:rsid w:val="005207AD"/>
    <w:rsid w:val="0052187C"/>
    <w:rsid w:val="00521ECF"/>
    <w:rsid w:val="005223F6"/>
    <w:rsid w:val="00522FFD"/>
    <w:rsid w:val="00523A25"/>
    <w:rsid w:val="00523B26"/>
    <w:rsid w:val="00526159"/>
    <w:rsid w:val="00526532"/>
    <w:rsid w:val="005269C1"/>
    <w:rsid w:val="00526DF6"/>
    <w:rsid w:val="00527058"/>
    <w:rsid w:val="0052737F"/>
    <w:rsid w:val="00530051"/>
    <w:rsid w:val="005300DC"/>
    <w:rsid w:val="00530748"/>
    <w:rsid w:val="00530E06"/>
    <w:rsid w:val="00530EC5"/>
    <w:rsid w:val="00531540"/>
    <w:rsid w:val="00531E2C"/>
    <w:rsid w:val="00531EFE"/>
    <w:rsid w:val="005327C6"/>
    <w:rsid w:val="00532FF1"/>
    <w:rsid w:val="00532FF6"/>
    <w:rsid w:val="00533AA6"/>
    <w:rsid w:val="0053421A"/>
    <w:rsid w:val="00534B0C"/>
    <w:rsid w:val="00535CA0"/>
    <w:rsid w:val="00536389"/>
    <w:rsid w:val="005368F4"/>
    <w:rsid w:val="005370E5"/>
    <w:rsid w:val="00537202"/>
    <w:rsid w:val="005373FC"/>
    <w:rsid w:val="00537436"/>
    <w:rsid w:val="00537617"/>
    <w:rsid w:val="00540343"/>
    <w:rsid w:val="00540916"/>
    <w:rsid w:val="00541371"/>
    <w:rsid w:val="00542226"/>
    <w:rsid w:val="0054227C"/>
    <w:rsid w:val="00542CF9"/>
    <w:rsid w:val="005430FC"/>
    <w:rsid w:val="00543278"/>
    <w:rsid w:val="0054339E"/>
    <w:rsid w:val="00543A7F"/>
    <w:rsid w:val="00544160"/>
    <w:rsid w:val="00544316"/>
    <w:rsid w:val="00544DD8"/>
    <w:rsid w:val="00544FF4"/>
    <w:rsid w:val="00545206"/>
    <w:rsid w:val="005455DA"/>
    <w:rsid w:val="00545ED3"/>
    <w:rsid w:val="0054629C"/>
    <w:rsid w:val="0054652D"/>
    <w:rsid w:val="00546602"/>
    <w:rsid w:val="00546669"/>
    <w:rsid w:val="00546CFA"/>
    <w:rsid w:val="00547178"/>
    <w:rsid w:val="00547403"/>
    <w:rsid w:val="005475DF"/>
    <w:rsid w:val="00547675"/>
    <w:rsid w:val="00547789"/>
    <w:rsid w:val="00547E0F"/>
    <w:rsid w:val="0055083A"/>
    <w:rsid w:val="00550BEE"/>
    <w:rsid w:val="00551C02"/>
    <w:rsid w:val="0055245D"/>
    <w:rsid w:val="00552496"/>
    <w:rsid w:val="00552566"/>
    <w:rsid w:val="00552899"/>
    <w:rsid w:val="005528FE"/>
    <w:rsid w:val="00552DC1"/>
    <w:rsid w:val="00552E68"/>
    <w:rsid w:val="00553662"/>
    <w:rsid w:val="0055400C"/>
    <w:rsid w:val="00554402"/>
    <w:rsid w:val="0055534A"/>
    <w:rsid w:val="00555499"/>
    <w:rsid w:val="00556FBB"/>
    <w:rsid w:val="005571D0"/>
    <w:rsid w:val="00557222"/>
    <w:rsid w:val="00557442"/>
    <w:rsid w:val="005576FA"/>
    <w:rsid w:val="0055773E"/>
    <w:rsid w:val="00557EF8"/>
    <w:rsid w:val="00560165"/>
    <w:rsid w:val="00560D3B"/>
    <w:rsid w:val="00560F89"/>
    <w:rsid w:val="00560FF5"/>
    <w:rsid w:val="005615EC"/>
    <w:rsid w:val="005619BF"/>
    <w:rsid w:val="00561FF7"/>
    <w:rsid w:val="0056229A"/>
    <w:rsid w:val="00562759"/>
    <w:rsid w:val="00562970"/>
    <w:rsid w:val="0056305E"/>
    <w:rsid w:val="00563088"/>
    <w:rsid w:val="005632CC"/>
    <w:rsid w:val="0056582D"/>
    <w:rsid w:val="005661D8"/>
    <w:rsid w:val="0056621D"/>
    <w:rsid w:val="00567291"/>
    <w:rsid w:val="0056757F"/>
    <w:rsid w:val="0056767B"/>
    <w:rsid w:val="00567693"/>
    <w:rsid w:val="00567A0D"/>
    <w:rsid w:val="00567BAB"/>
    <w:rsid w:val="00570F01"/>
    <w:rsid w:val="005710B9"/>
    <w:rsid w:val="00571174"/>
    <w:rsid w:val="005713B3"/>
    <w:rsid w:val="00572082"/>
    <w:rsid w:val="005723B4"/>
    <w:rsid w:val="00575A9B"/>
    <w:rsid w:val="00575B47"/>
    <w:rsid w:val="0057603A"/>
    <w:rsid w:val="0057638F"/>
    <w:rsid w:val="0057753B"/>
    <w:rsid w:val="0057776A"/>
    <w:rsid w:val="005777F6"/>
    <w:rsid w:val="005805CA"/>
    <w:rsid w:val="005808F0"/>
    <w:rsid w:val="0058152C"/>
    <w:rsid w:val="00581A78"/>
    <w:rsid w:val="0058214F"/>
    <w:rsid w:val="00582257"/>
    <w:rsid w:val="00582325"/>
    <w:rsid w:val="00582756"/>
    <w:rsid w:val="00582795"/>
    <w:rsid w:val="00582808"/>
    <w:rsid w:val="00583FA3"/>
    <w:rsid w:val="0058572F"/>
    <w:rsid w:val="00585767"/>
    <w:rsid w:val="00585E5C"/>
    <w:rsid w:val="005867BD"/>
    <w:rsid w:val="00587AC0"/>
    <w:rsid w:val="00587B92"/>
    <w:rsid w:val="0058D431"/>
    <w:rsid w:val="005907C7"/>
    <w:rsid w:val="00590886"/>
    <w:rsid w:val="00590C00"/>
    <w:rsid w:val="00591118"/>
    <w:rsid w:val="00591BF8"/>
    <w:rsid w:val="00592F61"/>
    <w:rsid w:val="00593530"/>
    <w:rsid w:val="00593DAC"/>
    <w:rsid w:val="00594031"/>
    <w:rsid w:val="00594287"/>
    <w:rsid w:val="005946FB"/>
    <w:rsid w:val="005949D4"/>
    <w:rsid w:val="00594AB2"/>
    <w:rsid w:val="00594BB9"/>
    <w:rsid w:val="00596477"/>
    <w:rsid w:val="00596CDE"/>
    <w:rsid w:val="00597279"/>
    <w:rsid w:val="005A0D94"/>
    <w:rsid w:val="005A15FD"/>
    <w:rsid w:val="005A1ACF"/>
    <w:rsid w:val="005A272F"/>
    <w:rsid w:val="005A2D1D"/>
    <w:rsid w:val="005A397D"/>
    <w:rsid w:val="005A3C62"/>
    <w:rsid w:val="005A3EAD"/>
    <w:rsid w:val="005A42BE"/>
    <w:rsid w:val="005A449C"/>
    <w:rsid w:val="005A4730"/>
    <w:rsid w:val="005A4807"/>
    <w:rsid w:val="005A4B17"/>
    <w:rsid w:val="005A5BAF"/>
    <w:rsid w:val="005A638F"/>
    <w:rsid w:val="005A6435"/>
    <w:rsid w:val="005A78F9"/>
    <w:rsid w:val="005B0393"/>
    <w:rsid w:val="005B03DD"/>
    <w:rsid w:val="005B2A95"/>
    <w:rsid w:val="005B39C6"/>
    <w:rsid w:val="005B3AE0"/>
    <w:rsid w:val="005B486E"/>
    <w:rsid w:val="005B4BBE"/>
    <w:rsid w:val="005B4C79"/>
    <w:rsid w:val="005B4D29"/>
    <w:rsid w:val="005B5304"/>
    <w:rsid w:val="005B5790"/>
    <w:rsid w:val="005B57E8"/>
    <w:rsid w:val="005B5EAB"/>
    <w:rsid w:val="005B796F"/>
    <w:rsid w:val="005C0312"/>
    <w:rsid w:val="005C0AA5"/>
    <w:rsid w:val="005C1EC8"/>
    <w:rsid w:val="005C2806"/>
    <w:rsid w:val="005C2902"/>
    <w:rsid w:val="005C31EA"/>
    <w:rsid w:val="005C3276"/>
    <w:rsid w:val="005C3719"/>
    <w:rsid w:val="005C3763"/>
    <w:rsid w:val="005C38C2"/>
    <w:rsid w:val="005C392F"/>
    <w:rsid w:val="005C3D5E"/>
    <w:rsid w:val="005C40F5"/>
    <w:rsid w:val="005C41BD"/>
    <w:rsid w:val="005C437A"/>
    <w:rsid w:val="005C4786"/>
    <w:rsid w:val="005C494D"/>
    <w:rsid w:val="005C4B71"/>
    <w:rsid w:val="005C62BF"/>
    <w:rsid w:val="005C6410"/>
    <w:rsid w:val="005C6B17"/>
    <w:rsid w:val="005C6DC4"/>
    <w:rsid w:val="005C7573"/>
    <w:rsid w:val="005C77DC"/>
    <w:rsid w:val="005C79C3"/>
    <w:rsid w:val="005C7C35"/>
    <w:rsid w:val="005C7CE6"/>
    <w:rsid w:val="005D0F94"/>
    <w:rsid w:val="005D14B6"/>
    <w:rsid w:val="005D167B"/>
    <w:rsid w:val="005D221C"/>
    <w:rsid w:val="005D23E3"/>
    <w:rsid w:val="005D2937"/>
    <w:rsid w:val="005D2E41"/>
    <w:rsid w:val="005D35B3"/>
    <w:rsid w:val="005D36E1"/>
    <w:rsid w:val="005D3CD4"/>
    <w:rsid w:val="005D43CC"/>
    <w:rsid w:val="005D4461"/>
    <w:rsid w:val="005D4D17"/>
    <w:rsid w:val="005D4D5B"/>
    <w:rsid w:val="005D53B9"/>
    <w:rsid w:val="005D5BBD"/>
    <w:rsid w:val="005D5F72"/>
    <w:rsid w:val="005D67FA"/>
    <w:rsid w:val="005D71CD"/>
    <w:rsid w:val="005D73D4"/>
    <w:rsid w:val="005D7514"/>
    <w:rsid w:val="005E0CC6"/>
    <w:rsid w:val="005E0EC2"/>
    <w:rsid w:val="005E15B1"/>
    <w:rsid w:val="005E28FC"/>
    <w:rsid w:val="005E36E1"/>
    <w:rsid w:val="005E3798"/>
    <w:rsid w:val="005E3D4C"/>
    <w:rsid w:val="005E3E32"/>
    <w:rsid w:val="005E3E50"/>
    <w:rsid w:val="005E4722"/>
    <w:rsid w:val="005E4A7E"/>
    <w:rsid w:val="005E57F2"/>
    <w:rsid w:val="005E584D"/>
    <w:rsid w:val="005E584F"/>
    <w:rsid w:val="005E5B26"/>
    <w:rsid w:val="005E5B9B"/>
    <w:rsid w:val="005E75D1"/>
    <w:rsid w:val="005E75E5"/>
    <w:rsid w:val="005E7CF2"/>
    <w:rsid w:val="005F05D4"/>
    <w:rsid w:val="005F0D1D"/>
    <w:rsid w:val="005F19D7"/>
    <w:rsid w:val="005F2A0B"/>
    <w:rsid w:val="005F2DA5"/>
    <w:rsid w:val="005F325C"/>
    <w:rsid w:val="005F3B20"/>
    <w:rsid w:val="005F3ED3"/>
    <w:rsid w:val="005F3F7C"/>
    <w:rsid w:val="005F41CA"/>
    <w:rsid w:val="005F4228"/>
    <w:rsid w:val="005F4A5C"/>
    <w:rsid w:val="005F4E95"/>
    <w:rsid w:val="005F5D66"/>
    <w:rsid w:val="005F60BF"/>
    <w:rsid w:val="005F7116"/>
    <w:rsid w:val="00600349"/>
    <w:rsid w:val="0060064E"/>
    <w:rsid w:val="00600A80"/>
    <w:rsid w:val="00600B15"/>
    <w:rsid w:val="00601075"/>
    <w:rsid w:val="00601302"/>
    <w:rsid w:val="00601E23"/>
    <w:rsid w:val="006021AE"/>
    <w:rsid w:val="00602535"/>
    <w:rsid w:val="00602D62"/>
    <w:rsid w:val="00602EE9"/>
    <w:rsid w:val="0060357A"/>
    <w:rsid w:val="006035E5"/>
    <w:rsid w:val="00603839"/>
    <w:rsid w:val="006039D4"/>
    <w:rsid w:val="006042AA"/>
    <w:rsid w:val="006073F8"/>
    <w:rsid w:val="006075C1"/>
    <w:rsid w:val="00607834"/>
    <w:rsid w:val="00607A85"/>
    <w:rsid w:val="00607B6C"/>
    <w:rsid w:val="006104C6"/>
    <w:rsid w:val="0061071A"/>
    <w:rsid w:val="00610E6B"/>
    <w:rsid w:val="00610F39"/>
    <w:rsid w:val="00611137"/>
    <w:rsid w:val="006113DD"/>
    <w:rsid w:val="00611661"/>
    <w:rsid w:val="00612898"/>
    <w:rsid w:val="00612F14"/>
    <w:rsid w:val="00613E18"/>
    <w:rsid w:val="00614A65"/>
    <w:rsid w:val="00615657"/>
    <w:rsid w:val="00615EB5"/>
    <w:rsid w:val="006162F7"/>
    <w:rsid w:val="00616438"/>
    <w:rsid w:val="006167DA"/>
    <w:rsid w:val="00616CAD"/>
    <w:rsid w:val="00620343"/>
    <w:rsid w:val="006219AB"/>
    <w:rsid w:val="00622384"/>
    <w:rsid w:val="00622C6C"/>
    <w:rsid w:val="00623BEC"/>
    <w:rsid w:val="0062407D"/>
    <w:rsid w:val="006244DF"/>
    <w:rsid w:val="00625833"/>
    <w:rsid w:val="00627A08"/>
    <w:rsid w:val="00627A1F"/>
    <w:rsid w:val="00630627"/>
    <w:rsid w:val="00631652"/>
    <w:rsid w:val="00631740"/>
    <w:rsid w:val="006320E4"/>
    <w:rsid w:val="006335FA"/>
    <w:rsid w:val="0063376E"/>
    <w:rsid w:val="006339E4"/>
    <w:rsid w:val="00633EC3"/>
    <w:rsid w:val="0063403A"/>
    <w:rsid w:val="0063406B"/>
    <w:rsid w:val="006344E2"/>
    <w:rsid w:val="00634B3D"/>
    <w:rsid w:val="00635819"/>
    <w:rsid w:val="00635B45"/>
    <w:rsid w:val="006362B2"/>
    <w:rsid w:val="00636856"/>
    <w:rsid w:val="00637344"/>
    <w:rsid w:val="0064051D"/>
    <w:rsid w:val="006409AF"/>
    <w:rsid w:val="00640C57"/>
    <w:rsid w:val="00640FA3"/>
    <w:rsid w:val="00641586"/>
    <w:rsid w:val="006421B9"/>
    <w:rsid w:val="006422CD"/>
    <w:rsid w:val="00642303"/>
    <w:rsid w:val="006424B0"/>
    <w:rsid w:val="00643F14"/>
    <w:rsid w:val="0064408F"/>
    <w:rsid w:val="00644C76"/>
    <w:rsid w:val="00644DDB"/>
    <w:rsid w:val="00646824"/>
    <w:rsid w:val="00647BC5"/>
    <w:rsid w:val="00650876"/>
    <w:rsid w:val="00651976"/>
    <w:rsid w:val="006525C4"/>
    <w:rsid w:val="0065371E"/>
    <w:rsid w:val="00653A28"/>
    <w:rsid w:val="00653ED7"/>
    <w:rsid w:val="0065491F"/>
    <w:rsid w:val="00654F2B"/>
    <w:rsid w:val="00655170"/>
    <w:rsid w:val="00655523"/>
    <w:rsid w:val="006559A8"/>
    <w:rsid w:val="0065626C"/>
    <w:rsid w:val="0065686A"/>
    <w:rsid w:val="006575A4"/>
    <w:rsid w:val="00657684"/>
    <w:rsid w:val="00661647"/>
    <w:rsid w:val="0066267F"/>
    <w:rsid w:val="00662B14"/>
    <w:rsid w:val="00662CD6"/>
    <w:rsid w:val="00662D60"/>
    <w:rsid w:val="00662DC5"/>
    <w:rsid w:val="006633DC"/>
    <w:rsid w:val="00663657"/>
    <w:rsid w:val="00664306"/>
    <w:rsid w:val="00664779"/>
    <w:rsid w:val="006649E9"/>
    <w:rsid w:val="00665F8F"/>
    <w:rsid w:val="00666F38"/>
    <w:rsid w:val="00667090"/>
    <w:rsid w:val="006671E2"/>
    <w:rsid w:val="0066753F"/>
    <w:rsid w:val="0066777E"/>
    <w:rsid w:val="0067040F"/>
    <w:rsid w:val="00671B38"/>
    <w:rsid w:val="00671F4F"/>
    <w:rsid w:val="00672552"/>
    <w:rsid w:val="00672554"/>
    <w:rsid w:val="00672C07"/>
    <w:rsid w:val="00672C21"/>
    <w:rsid w:val="00672F3E"/>
    <w:rsid w:val="00673001"/>
    <w:rsid w:val="00673E5E"/>
    <w:rsid w:val="00674789"/>
    <w:rsid w:val="006751C0"/>
    <w:rsid w:val="00675F70"/>
    <w:rsid w:val="0067629D"/>
    <w:rsid w:val="00676D09"/>
    <w:rsid w:val="00676F27"/>
    <w:rsid w:val="006771A0"/>
    <w:rsid w:val="00677C6E"/>
    <w:rsid w:val="00677D83"/>
    <w:rsid w:val="0068043E"/>
    <w:rsid w:val="00680E30"/>
    <w:rsid w:val="006810DC"/>
    <w:rsid w:val="0068139F"/>
    <w:rsid w:val="00681B9F"/>
    <w:rsid w:val="00681FCE"/>
    <w:rsid w:val="00683236"/>
    <w:rsid w:val="006844F5"/>
    <w:rsid w:val="00684698"/>
    <w:rsid w:val="006846F5"/>
    <w:rsid w:val="00684B43"/>
    <w:rsid w:val="0068509A"/>
    <w:rsid w:val="0068577A"/>
    <w:rsid w:val="006857C1"/>
    <w:rsid w:val="006866C2"/>
    <w:rsid w:val="00686D0D"/>
    <w:rsid w:val="0068704D"/>
    <w:rsid w:val="00687F22"/>
    <w:rsid w:val="006904E6"/>
    <w:rsid w:val="00690A12"/>
    <w:rsid w:val="006912F9"/>
    <w:rsid w:val="0069155E"/>
    <w:rsid w:val="006921FA"/>
    <w:rsid w:val="0069232A"/>
    <w:rsid w:val="006924AA"/>
    <w:rsid w:val="006925BF"/>
    <w:rsid w:val="00692A92"/>
    <w:rsid w:val="00692BC9"/>
    <w:rsid w:val="00692F59"/>
    <w:rsid w:val="00693C36"/>
    <w:rsid w:val="00694A38"/>
    <w:rsid w:val="00695476"/>
    <w:rsid w:val="0069579D"/>
    <w:rsid w:val="00695EE9"/>
    <w:rsid w:val="00696343"/>
    <w:rsid w:val="0069796C"/>
    <w:rsid w:val="006979DF"/>
    <w:rsid w:val="006A0BDD"/>
    <w:rsid w:val="006A1F4F"/>
    <w:rsid w:val="006A34A9"/>
    <w:rsid w:val="006A41DA"/>
    <w:rsid w:val="006A4A10"/>
    <w:rsid w:val="006A4C08"/>
    <w:rsid w:val="006A54F9"/>
    <w:rsid w:val="006A5857"/>
    <w:rsid w:val="006A5AA3"/>
    <w:rsid w:val="006A5CA3"/>
    <w:rsid w:val="006A63E2"/>
    <w:rsid w:val="006A658D"/>
    <w:rsid w:val="006A68CE"/>
    <w:rsid w:val="006A6964"/>
    <w:rsid w:val="006A7291"/>
    <w:rsid w:val="006A7681"/>
    <w:rsid w:val="006B0556"/>
    <w:rsid w:val="006B0995"/>
    <w:rsid w:val="006B0F3F"/>
    <w:rsid w:val="006B11F4"/>
    <w:rsid w:val="006B13BB"/>
    <w:rsid w:val="006B1923"/>
    <w:rsid w:val="006B1B10"/>
    <w:rsid w:val="006B2448"/>
    <w:rsid w:val="006B2634"/>
    <w:rsid w:val="006B26E0"/>
    <w:rsid w:val="006B2A7A"/>
    <w:rsid w:val="006B2C26"/>
    <w:rsid w:val="006B2E6C"/>
    <w:rsid w:val="006B2FBE"/>
    <w:rsid w:val="006B3221"/>
    <w:rsid w:val="006B32E9"/>
    <w:rsid w:val="006B393C"/>
    <w:rsid w:val="006B398B"/>
    <w:rsid w:val="006B3A70"/>
    <w:rsid w:val="006B3EB0"/>
    <w:rsid w:val="006B4928"/>
    <w:rsid w:val="006B5101"/>
    <w:rsid w:val="006B59DA"/>
    <w:rsid w:val="006B6B3C"/>
    <w:rsid w:val="006B73BB"/>
    <w:rsid w:val="006B7497"/>
    <w:rsid w:val="006B7563"/>
    <w:rsid w:val="006B7825"/>
    <w:rsid w:val="006B7B70"/>
    <w:rsid w:val="006B7C27"/>
    <w:rsid w:val="006B7C34"/>
    <w:rsid w:val="006C0068"/>
    <w:rsid w:val="006C0947"/>
    <w:rsid w:val="006C09CA"/>
    <w:rsid w:val="006C215C"/>
    <w:rsid w:val="006C2E16"/>
    <w:rsid w:val="006C3143"/>
    <w:rsid w:val="006C3369"/>
    <w:rsid w:val="006C3D3C"/>
    <w:rsid w:val="006C3E35"/>
    <w:rsid w:val="006C3F0C"/>
    <w:rsid w:val="006C4A81"/>
    <w:rsid w:val="006C510A"/>
    <w:rsid w:val="006C546F"/>
    <w:rsid w:val="006C5669"/>
    <w:rsid w:val="006C5935"/>
    <w:rsid w:val="006C5A3D"/>
    <w:rsid w:val="006C5F93"/>
    <w:rsid w:val="006C608E"/>
    <w:rsid w:val="006C64C9"/>
    <w:rsid w:val="006C6562"/>
    <w:rsid w:val="006C7034"/>
    <w:rsid w:val="006C70BE"/>
    <w:rsid w:val="006C7A24"/>
    <w:rsid w:val="006C7BD5"/>
    <w:rsid w:val="006D0246"/>
    <w:rsid w:val="006D074C"/>
    <w:rsid w:val="006D0E1C"/>
    <w:rsid w:val="006D1619"/>
    <w:rsid w:val="006D2111"/>
    <w:rsid w:val="006D2A5F"/>
    <w:rsid w:val="006D2CE4"/>
    <w:rsid w:val="006D3106"/>
    <w:rsid w:val="006D389E"/>
    <w:rsid w:val="006D440E"/>
    <w:rsid w:val="006D4477"/>
    <w:rsid w:val="006D4E76"/>
    <w:rsid w:val="006D5342"/>
    <w:rsid w:val="006D54C7"/>
    <w:rsid w:val="006D60A0"/>
    <w:rsid w:val="006D6DAC"/>
    <w:rsid w:val="006D6F3C"/>
    <w:rsid w:val="006D77E3"/>
    <w:rsid w:val="006E01E8"/>
    <w:rsid w:val="006E0C53"/>
    <w:rsid w:val="006E21A2"/>
    <w:rsid w:val="006E24C0"/>
    <w:rsid w:val="006E35AB"/>
    <w:rsid w:val="006E3A74"/>
    <w:rsid w:val="006E3FC4"/>
    <w:rsid w:val="006E481D"/>
    <w:rsid w:val="006E4A97"/>
    <w:rsid w:val="006E4BF2"/>
    <w:rsid w:val="006E4E24"/>
    <w:rsid w:val="006E5F1D"/>
    <w:rsid w:val="006E606A"/>
    <w:rsid w:val="006E6A4B"/>
    <w:rsid w:val="006E7352"/>
    <w:rsid w:val="006E738D"/>
    <w:rsid w:val="006E7B75"/>
    <w:rsid w:val="006E7BD8"/>
    <w:rsid w:val="006E7CC8"/>
    <w:rsid w:val="006F0DD6"/>
    <w:rsid w:val="006F175B"/>
    <w:rsid w:val="006F312E"/>
    <w:rsid w:val="006F33A8"/>
    <w:rsid w:val="006F3E3B"/>
    <w:rsid w:val="006F43E5"/>
    <w:rsid w:val="006F44E0"/>
    <w:rsid w:val="006F4E92"/>
    <w:rsid w:val="006F51E6"/>
    <w:rsid w:val="006F5FD2"/>
    <w:rsid w:val="006F6073"/>
    <w:rsid w:val="006F69A7"/>
    <w:rsid w:val="006F6C25"/>
    <w:rsid w:val="006F6C7C"/>
    <w:rsid w:val="006F6F30"/>
    <w:rsid w:val="006F75B3"/>
    <w:rsid w:val="006F77FC"/>
    <w:rsid w:val="0070181A"/>
    <w:rsid w:val="00702A82"/>
    <w:rsid w:val="00703579"/>
    <w:rsid w:val="0070404D"/>
    <w:rsid w:val="0070419D"/>
    <w:rsid w:val="00704241"/>
    <w:rsid w:val="00704BA8"/>
    <w:rsid w:val="00705333"/>
    <w:rsid w:val="00705B9D"/>
    <w:rsid w:val="00706185"/>
    <w:rsid w:val="0070741F"/>
    <w:rsid w:val="00707E53"/>
    <w:rsid w:val="00710999"/>
    <w:rsid w:val="007109C8"/>
    <w:rsid w:val="0071156D"/>
    <w:rsid w:val="00712001"/>
    <w:rsid w:val="00713707"/>
    <w:rsid w:val="00714444"/>
    <w:rsid w:val="0071463F"/>
    <w:rsid w:val="007151ED"/>
    <w:rsid w:val="007159D8"/>
    <w:rsid w:val="00716F9B"/>
    <w:rsid w:val="00717327"/>
    <w:rsid w:val="00720178"/>
    <w:rsid w:val="0072037F"/>
    <w:rsid w:val="00720B6B"/>
    <w:rsid w:val="007223DA"/>
    <w:rsid w:val="0072395E"/>
    <w:rsid w:val="00723B5E"/>
    <w:rsid w:val="00723B8E"/>
    <w:rsid w:val="00723F28"/>
    <w:rsid w:val="0072454F"/>
    <w:rsid w:val="00724B63"/>
    <w:rsid w:val="00726AB7"/>
    <w:rsid w:val="007277E5"/>
    <w:rsid w:val="00727BF4"/>
    <w:rsid w:val="00727FF9"/>
    <w:rsid w:val="007300B4"/>
    <w:rsid w:val="0073023A"/>
    <w:rsid w:val="007305CD"/>
    <w:rsid w:val="007305E0"/>
    <w:rsid w:val="00730BE4"/>
    <w:rsid w:val="00730D64"/>
    <w:rsid w:val="007310F8"/>
    <w:rsid w:val="0073159F"/>
    <w:rsid w:val="00731E8B"/>
    <w:rsid w:val="00732361"/>
    <w:rsid w:val="00732AE7"/>
    <w:rsid w:val="00733B14"/>
    <w:rsid w:val="00733EC8"/>
    <w:rsid w:val="00734809"/>
    <w:rsid w:val="007355D4"/>
    <w:rsid w:val="00735EE5"/>
    <w:rsid w:val="00736B67"/>
    <w:rsid w:val="00737531"/>
    <w:rsid w:val="0074072F"/>
    <w:rsid w:val="00740CFB"/>
    <w:rsid w:val="00740F73"/>
    <w:rsid w:val="0074136D"/>
    <w:rsid w:val="007415B2"/>
    <w:rsid w:val="00741D21"/>
    <w:rsid w:val="00741F84"/>
    <w:rsid w:val="0074209A"/>
    <w:rsid w:val="00742364"/>
    <w:rsid w:val="007425F9"/>
    <w:rsid w:val="00742833"/>
    <w:rsid w:val="00744C60"/>
    <w:rsid w:val="007456BD"/>
    <w:rsid w:val="007458AE"/>
    <w:rsid w:val="00745A69"/>
    <w:rsid w:val="00746066"/>
    <w:rsid w:val="00746936"/>
    <w:rsid w:val="00746945"/>
    <w:rsid w:val="0074701B"/>
    <w:rsid w:val="00750537"/>
    <w:rsid w:val="007505D8"/>
    <w:rsid w:val="00750B02"/>
    <w:rsid w:val="007517DF"/>
    <w:rsid w:val="00752086"/>
    <w:rsid w:val="007520F6"/>
    <w:rsid w:val="0075255A"/>
    <w:rsid w:val="007527F5"/>
    <w:rsid w:val="00752B9E"/>
    <w:rsid w:val="0075382F"/>
    <w:rsid w:val="00754DD3"/>
    <w:rsid w:val="007553E1"/>
    <w:rsid w:val="00755D3A"/>
    <w:rsid w:val="007568C1"/>
    <w:rsid w:val="00756FB7"/>
    <w:rsid w:val="0075702C"/>
    <w:rsid w:val="00757944"/>
    <w:rsid w:val="00757DCF"/>
    <w:rsid w:val="007608FA"/>
    <w:rsid w:val="00761259"/>
    <w:rsid w:val="007621D2"/>
    <w:rsid w:val="00765D77"/>
    <w:rsid w:val="00765E8A"/>
    <w:rsid w:val="0076685F"/>
    <w:rsid w:val="00766968"/>
    <w:rsid w:val="00766D90"/>
    <w:rsid w:val="00770862"/>
    <w:rsid w:val="00770AF5"/>
    <w:rsid w:val="00771381"/>
    <w:rsid w:val="0077138C"/>
    <w:rsid w:val="0077194A"/>
    <w:rsid w:val="00771BD8"/>
    <w:rsid w:val="00771FF2"/>
    <w:rsid w:val="00772042"/>
    <w:rsid w:val="007720FB"/>
    <w:rsid w:val="00772463"/>
    <w:rsid w:val="007728AF"/>
    <w:rsid w:val="00772AC7"/>
    <w:rsid w:val="00772E09"/>
    <w:rsid w:val="00773330"/>
    <w:rsid w:val="00773E2C"/>
    <w:rsid w:val="00774EC7"/>
    <w:rsid w:val="00774EEB"/>
    <w:rsid w:val="00775196"/>
    <w:rsid w:val="00775431"/>
    <w:rsid w:val="00775479"/>
    <w:rsid w:val="00775A5F"/>
    <w:rsid w:val="0077607F"/>
    <w:rsid w:val="007760CC"/>
    <w:rsid w:val="00776B2A"/>
    <w:rsid w:val="00777A7D"/>
    <w:rsid w:val="0078029A"/>
    <w:rsid w:val="00780354"/>
    <w:rsid w:val="00780422"/>
    <w:rsid w:val="007806D7"/>
    <w:rsid w:val="00780ABA"/>
    <w:rsid w:val="00782776"/>
    <w:rsid w:val="00782C7D"/>
    <w:rsid w:val="00784491"/>
    <w:rsid w:val="00784AC9"/>
    <w:rsid w:val="007854EA"/>
    <w:rsid w:val="007855EF"/>
    <w:rsid w:val="007858E1"/>
    <w:rsid w:val="00786210"/>
    <w:rsid w:val="007868D2"/>
    <w:rsid w:val="00787046"/>
    <w:rsid w:val="0078738D"/>
    <w:rsid w:val="007911C3"/>
    <w:rsid w:val="00791D1E"/>
    <w:rsid w:val="007925EC"/>
    <w:rsid w:val="00793EF8"/>
    <w:rsid w:val="00794EB1"/>
    <w:rsid w:val="007950F3"/>
    <w:rsid w:val="00795BF6"/>
    <w:rsid w:val="00795DA9"/>
    <w:rsid w:val="00796F70"/>
    <w:rsid w:val="007A03D7"/>
    <w:rsid w:val="007A0813"/>
    <w:rsid w:val="007A0EB5"/>
    <w:rsid w:val="007A0FFC"/>
    <w:rsid w:val="007A11B0"/>
    <w:rsid w:val="007A1FFD"/>
    <w:rsid w:val="007A23D5"/>
    <w:rsid w:val="007A2632"/>
    <w:rsid w:val="007A2A87"/>
    <w:rsid w:val="007A321C"/>
    <w:rsid w:val="007A391D"/>
    <w:rsid w:val="007A3EA8"/>
    <w:rsid w:val="007A465A"/>
    <w:rsid w:val="007A4919"/>
    <w:rsid w:val="007A5335"/>
    <w:rsid w:val="007A5AB5"/>
    <w:rsid w:val="007A61EE"/>
    <w:rsid w:val="007A6EBE"/>
    <w:rsid w:val="007A7F48"/>
    <w:rsid w:val="007A7F56"/>
    <w:rsid w:val="007B0408"/>
    <w:rsid w:val="007B16FE"/>
    <w:rsid w:val="007B2CA4"/>
    <w:rsid w:val="007B3380"/>
    <w:rsid w:val="007B502A"/>
    <w:rsid w:val="007B58C4"/>
    <w:rsid w:val="007B6717"/>
    <w:rsid w:val="007B6DC1"/>
    <w:rsid w:val="007C04AF"/>
    <w:rsid w:val="007C0511"/>
    <w:rsid w:val="007C072E"/>
    <w:rsid w:val="007C0747"/>
    <w:rsid w:val="007C082F"/>
    <w:rsid w:val="007C0EFD"/>
    <w:rsid w:val="007C0F4B"/>
    <w:rsid w:val="007C0F85"/>
    <w:rsid w:val="007C1626"/>
    <w:rsid w:val="007C2490"/>
    <w:rsid w:val="007C2532"/>
    <w:rsid w:val="007C2C05"/>
    <w:rsid w:val="007C3021"/>
    <w:rsid w:val="007C3840"/>
    <w:rsid w:val="007C3CF4"/>
    <w:rsid w:val="007C3FB7"/>
    <w:rsid w:val="007C5C00"/>
    <w:rsid w:val="007C5FAF"/>
    <w:rsid w:val="007C67E3"/>
    <w:rsid w:val="007C6AE7"/>
    <w:rsid w:val="007C6E23"/>
    <w:rsid w:val="007C7581"/>
    <w:rsid w:val="007C7706"/>
    <w:rsid w:val="007D04D4"/>
    <w:rsid w:val="007D05FA"/>
    <w:rsid w:val="007D154E"/>
    <w:rsid w:val="007D19ED"/>
    <w:rsid w:val="007D1BC6"/>
    <w:rsid w:val="007D1ED6"/>
    <w:rsid w:val="007D281A"/>
    <w:rsid w:val="007D2EDF"/>
    <w:rsid w:val="007D3669"/>
    <w:rsid w:val="007D3B84"/>
    <w:rsid w:val="007D3F9E"/>
    <w:rsid w:val="007D4337"/>
    <w:rsid w:val="007D6542"/>
    <w:rsid w:val="007D7425"/>
    <w:rsid w:val="007D7947"/>
    <w:rsid w:val="007D7E56"/>
    <w:rsid w:val="007E03AB"/>
    <w:rsid w:val="007E041E"/>
    <w:rsid w:val="007E0565"/>
    <w:rsid w:val="007E0EB6"/>
    <w:rsid w:val="007E2153"/>
    <w:rsid w:val="007E2822"/>
    <w:rsid w:val="007E2B12"/>
    <w:rsid w:val="007E34BB"/>
    <w:rsid w:val="007E3751"/>
    <w:rsid w:val="007E4028"/>
    <w:rsid w:val="007E4839"/>
    <w:rsid w:val="007E4D6B"/>
    <w:rsid w:val="007E5DCB"/>
    <w:rsid w:val="007E633D"/>
    <w:rsid w:val="007E6948"/>
    <w:rsid w:val="007E6B98"/>
    <w:rsid w:val="007E6F13"/>
    <w:rsid w:val="007E768E"/>
    <w:rsid w:val="007E77CF"/>
    <w:rsid w:val="007F038F"/>
    <w:rsid w:val="007F1217"/>
    <w:rsid w:val="007F1CBD"/>
    <w:rsid w:val="007F2458"/>
    <w:rsid w:val="007F2C78"/>
    <w:rsid w:val="007F2EF4"/>
    <w:rsid w:val="007F3629"/>
    <w:rsid w:val="007F39F7"/>
    <w:rsid w:val="007F3F57"/>
    <w:rsid w:val="007F42C2"/>
    <w:rsid w:val="007F4845"/>
    <w:rsid w:val="007F489A"/>
    <w:rsid w:val="007F4EE0"/>
    <w:rsid w:val="007F5136"/>
    <w:rsid w:val="007F5A66"/>
    <w:rsid w:val="007F6DA1"/>
    <w:rsid w:val="007F6E31"/>
    <w:rsid w:val="007F7C97"/>
    <w:rsid w:val="0080048B"/>
    <w:rsid w:val="00801373"/>
    <w:rsid w:val="00801E8C"/>
    <w:rsid w:val="00801EDD"/>
    <w:rsid w:val="00802165"/>
    <w:rsid w:val="0080269B"/>
    <w:rsid w:val="00802D41"/>
    <w:rsid w:val="0080386C"/>
    <w:rsid w:val="0080416A"/>
    <w:rsid w:val="00804748"/>
    <w:rsid w:val="008048AB"/>
    <w:rsid w:val="00804999"/>
    <w:rsid w:val="00804A96"/>
    <w:rsid w:val="00804B2D"/>
    <w:rsid w:val="00805627"/>
    <w:rsid w:val="0080562D"/>
    <w:rsid w:val="00806B1D"/>
    <w:rsid w:val="00806D55"/>
    <w:rsid w:val="00807578"/>
    <w:rsid w:val="008105D4"/>
    <w:rsid w:val="00810839"/>
    <w:rsid w:val="00811D18"/>
    <w:rsid w:val="00812061"/>
    <w:rsid w:val="00812084"/>
    <w:rsid w:val="008122EE"/>
    <w:rsid w:val="00812355"/>
    <w:rsid w:val="00812DCC"/>
    <w:rsid w:val="008131F2"/>
    <w:rsid w:val="00813441"/>
    <w:rsid w:val="0081398A"/>
    <w:rsid w:val="00814363"/>
    <w:rsid w:val="0081452D"/>
    <w:rsid w:val="008146F7"/>
    <w:rsid w:val="008155C2"/>
    <w:rsid w:val="0081588E"/>
    <w:rsid w:val="00815F4F"/>
    <w:rsid w:val="00815FF4"/>
    <w:rsid w:val="00817276"/>
    <w:rsid w:val="00817523"/>
    <w:rsid w:val="00817CA4"/>
    <w:rsid w:val="008203AF"/>
    <w:rsid w:val="00820564"/>
    <w:rsid w:val="00820B92"/>
    <w:rsid w:val="00820DA8"/>
    <w:rsid w:val="008212EE"/>
    <w:rsid w:val="00822454"/>
    <w:rsid w:val="008229A3"/>
    <w:rsid w:val="00822E34"/>
    <w:rsid w:val="008236CF"/>
    <w:rsid w:val="00824D32"/>
    <w:rsid w:val="00825638"/>
    <w:rsid w:val="00825829"/>
    <w:rsid w:val="00825F4D"/>
    <w:rsid w:val="00825F7E"/>
    <w:rsid w:val="0082631E"/>
    <w:rsid w:val="0082655E"/>
    <w:rsid w:val="00827905"/>
    <w:rsid w:val="00827F89"/>
    <w:rsid w:val="00830180"/>
    <w:rsid w:val="00830E68"/>
    <w:rsid w:val="00831126"/>
    <w:rsid w:val="00832955"/>
    <w:rsid w:val="00832B1A"/>
    <w:rsid w:val="008332BC"/>
    <w:rsid w:val="00833C66"/>
    <w:rsid w:val="00833D54"/>
    <w:rsid w:val="00834C4E"/>
    <w:rsid w:val="00834D62"/>
    <w:rsid w:val="008352D6"/>
    <w:rsid w:val="00835679"/>
    <w:rsid w:val="00835764"/>
    <w:rsid w:val="008370AD"/>
    <w:rsid w:val="00837289"/>
    <w:rsid w:val="008372FE"/>
    <w:rsid w:val="00837C59"/>
    <w:rsid w:val="0084009E"/>
    <w:rsid w:val="00840461"/>
    <w:rsid w:val="00840803"/>
    <w:rsid w:val="00840AF3"/>
    <w:rsid w:val="008415D0"/>
    <w:rsid w:val="008415F4"/>
    <w:rsid w:val="00841C18"/>
    <w:rsid w:val="00841DA0"/>
    <w:rsid w:val="00841F84"/>
    <w:rsid w:val="008425A6"/>
    <w:rsid w:val="0084270F"/>
    <w:rsid w:val="00842A61"/>
    <w:rsid w:val="00842DD4"/>
    <w:rsid w:val="00843047"/>
    <w:rsid w:val="00843463"/>
    <w:rsid w:val="0084357A"/>
    <w:rsid w:val="008437F0"/>
    <w:rsid w:val="00843E10"/>
    <w:rsid w:val="00844E35"/>
    <w:rsid w:val="00845A90"/>
    <w:rsid w:val="00846E59"/>
    <w:rsid w:val="008472FC"/>
    <w:rsid w:val="00847EFF"/>
    <w:rsid w:val="00847F7A"/>
    <w:rsid w:val="00850282"/>
    <w:rsid w:val="0085044F"/>
    <w:rsid w:val="00850885"/>
    <w:rsid w:val="00850B6A"/>
    <w:rsid w:val="00851169"/>
    <w:rsid w:val="00852853"/>
    <w:rsid w:val="00852D72"/>
    <w:rsid w:val="00852E4F"/>
    <w:rsid w:val="0085358E"/>
    <w:rsid w:val="00854170"/>
    <w:rsid w:val="00854A68"/>
    <w:rsid w:val="00855076"/>
    <w:rsid w:val="0085514B"/>
    <w:rsid w:val="00855CD2"/>
    <w:rsid w:val="0086023B"/>
    <w:rsid w:val="00860976"/>
    <w:rsid w:val="00860BB9"/>
    <w:rsid w:val="00860C02"/>
    <w:rsid w:val="00860C55"/>
    <w:rsid w:val="008612FD"/>
    <w:rsid w:val="0086192F"/>
    <w:rsid w:val="00861F14"/>
    <w:rsid w:val="00862474"/>
    <w:rsid w:val="00862852"/>
    <w:rsid w:val="00862E2D"/>
    <w:rsid w:val="00862FB4"/>
    <w:rsid w:val="0086318C"/>
    <w:rsid w:val="0086352D"/>
    <w:rsid w:val="008637BF"/>
    <w:rsid w:val="00863F1F"/>
    <w:rsid w:val="00863F67"/>
    <w:rsid w:val="008645E0"/>
    <w:rsid w:val="008646A2"/>
    <w:rsid w:val="00864A5B"/>
    <w:rsid w:val="00864F86"/>
    <w:rsid w:val="00865118"/>
    <w:rsid w:val="00867199"/>
    <w:rsid w:val="0086783E"/>
    <w:rsid w:val="00867F91"/>
    <w:rsid w:val="00870DDB"/>
    <w:rsid w:val="008712FB"/>
    <w:rsid w:val="00871448"/>
    <w:rsid w:val="00871650"/>
    <w:rsid w:val="008726CE"/>
    <w:rsid w:val="00872C92"/>
    <w:rsid w:val="00873A1B"/>
    <w:rsid w:val="0087454D"/>
    <w:rsid w:val="00874E42"/>
    <w:rsid w:val="008762AF"/>
    <w:rsid w:val="00876C33"/>
    <w:rsid w:val="00877680"/>
    <w:rsid w:val="008803B6"/>
    <w:rsid w:val="0088086B"/>
    <w:rsid w:val="00881A7B"/>
    <w:rsid w:val="00881FB9"/>
    <w:rsid w:val="00882747"/>
    <w:rsid w:val="008833C0"/>
    <w:rsid w:val="00883821"/>
    <w:rsid w:val="0088475D"/>
    <w:rsid w:val="0088510D"/>
    <w:rsid w:val="00885136"/>
    <w:rsid w:val="00885339"/>
    <w:rsid w:val="0088606D"/>
    <w:rsid w:val="00886A01"/>
    <w:rsid w:val="0088734E"/>
    <w:rsid w:val="00887BF6"/>
    <w:rsid w:val="00890199"/>
    <w:rsid w:val="0089082B"/>
    <w:rsid w:val="00890E7B"/>
    <w:rsid w:val="008916CE"/>
    <w:rsid w:val="00892341"/>
    <w:rsid w:val="008924C6"/>
    <w:rsid w:val="00892646"/>
    <w:rsid w:val="0089307D"/>
    <w:rsid w:val="008932D1"/>
    <w:rsid w:val="0089335F"/>
    <w:rsid w:val="008943DB"/>
    <w:rsid w:val="00895158"/>
    <w:rsid w:val="00895646"/>
    <w:rsid w:val="00895AF3"/>
    <w:rsid w:val="00895E09"/>
    <w:rsid w:val="00896E6F"/>
    <w:rsid w:val="00897227"/>
    <w:rsid w:val="00897CDF"/>
    <w:rsid w:val="008A0225"/>
    <w:rsid w:val="008A0E4A"/>
    <w:rsid w:val="008A1916"/>
    <w:rsid w:val="008A1E19"/>
    <w:rsid w:val="008A21A9"/>
    <w:rsid w:val="008A36F4"/>
    <w:rsid w:val="008A3A8D"/>
    <w:rsid w:val="008A3D3D"/>
    <w:rsid w:val="008A41D5"/>
    <w:rsid w:val="008A4C50"/>
    <w:rsid w:val="008A4C56"/>
    <w:rsid w:val="008A5102"/>
    <w:rsid w:val="008A5158"/>
    <w:rsid w:val="008A5DB9"/>
    <w:rsid w:val="008A5F98"/>
    <w:rsid w:val="008A6318"/>
    <w:rsid w:val="008A6E66"/>
    <w:rsid w:val="008A7099"/>
    <w:rsid w:val="008A75DF"/>
    <w:rsid w:val="008A7643"/>
    <w:rsid w:val="008A76A1"/>
    <w:rsid w:val="008A7963"/>
    <w:rsid w:val="008A7C21"/>
    <w:rsid w:val="008A7E77"/>
    <w:rsid w:val="008A7F53"/>
    <w:rsid w:val="008B00B3"/>
    <w:rsid w:val="008B0319"/>
    <w:rsid w:val="008B1564"/>
    <w:rsid w:val="008B1938"/>
    <w:rsid w:val="008B1CB8"/>
    <w:rsid w:val="008B1D4E"/>
    <w:rsid w:val="008B213A"/>
    <w:rsid w:val="008B2390"/>
    <w:rsid w:val="008B2404"/>
    <w:rsid w:val="008B29B5"/>
    <w:rsid w:val="008B2DF2"/>
    <w:rsid w:val="008B308C"/>
    <w:rsid w:val="008B3279"/>
    <w:rsid w:val="008B35BD"/>
    <w:rsid w:val="008B4155"/>
    <w:rsid w:val="008B4FC6"/>
    <w:rsid w:val="008B5B43"/>
    <w:rsid w:val="008B6005"/>
    <w:rsid w:val="008B66C6"/>
    <w:rsid w:val="008B66D6"/>
    <w:rsid w:val="008B6AA3"/>
    <w:rsid w:val="008B7453"/>
    <w:rsid w:val="008B7FE3"/>
    <w:rsid w:val="008B7FFA"/>
    <w:rsid w:val="008C250D"/>
    <w:rsid w:val="008C27F0"/>
    <w:rsid w:val="008C3A20"/>
    <w:rsid w:val="008C3AF7"/>
    <w:rsid w:val="008C3E41"/>
    <w:rsid w:val="008C43DF"/>
    <w:rsid w:val="008C4415"/>
    <w:rsid w:val="008C47F2"/>
    <w:rsid w:val="008C4F20"/>
    <w:rsid w:val="008C4F3E"/>
    <w:rsid w:val="008C5203"/>
    <w:rsid w:val="008C5460"/>
    <w:rsid w:val="008C567A"/>
    <w:rsid w:val="008C570B"/>
    <w:rsid w:val="008C5F93"/>
    <w:rsid w:val="008C608A"/>
    <w:rsid w:val="008C746A"/>
    <w:rsid w:val="008C7CE5"/>
    <w:rsid w:val="008D022F"/>
    <w:rsid w:val="008D06C1"/>
    <w:rsid w:val="008D095E"/>
    <w:rsid w:val="008D0D6C"/>
    <w:rsid w:val="008D1E30"/>
    <w:rsid w:val="008D23AD"/>
    <w:rsid w:val="008D253C"/>
    <w:rsid w:val="008D3353"/>
    <w:rsid w:val="008D3DF8"/>
    <w:rsid w:val="008D40AF"/>
    <w:rsid w:val="008D42A5"/>
    <w:rsid w:val="008D4848"/>
    <w:rsid w:val="008D4CBD"/>
    <w:rsid w:val="008D5D95"/>
    <w:rsid w:val="008D65DE"/>
    <w:rsid w:val="008D6703"/>
    <w:rsid w:val="008D775A"/>
    <w:rsid w:val="008D7A09"/>
    <w:rsid w:val="008E0772"/>
    <w:rsid w:val="008E07B2"/>
    <w:rsid w:val="008E11EA"/>
    <w:rsid w:val="008E132B"/>
    <w:rsid w:val="008E1997"/>
    <w:rsid w:val="008E199B"/>
    <w:rsid w:val="008E1D75"/>
    <w:rsid w:val="008E2397"/>
    <w:rsid w:val="008E2D12"/>
    <w:rsid w:val="008E32A6"/>
    <w:rsid w:val="008E4899"/>
    <w:rsid w:val="008E4EB9"/>
    <w:rsid w:val="008E5671"/>
    <w:rsid w:val="008E5942"/>
    <w:rsid w:val="008E5F33"/>
    <w:rsid w:val="008E672B"/>
    <w:rsid w:val="008E7F21"/>
    <w:rsid w:val="008F0624"/>
    <w:rsid w:val="008F0684"/>
    <w:rsid w:val="008F0F02"/>
    <w:rsid w:val="008F1076"/>
    <w:rsid w:val="008F146A"/>
    <w:rsid w:val="008F1868"/>
    <w:rsid w:val="008F1FED"/>
    <w:rsid w:val="008F2CE5"/>
    <w:rsid w:val="008F2DE9"/>
    <w:rsid w:val="008F2E5F"/>
    <w:rsid w:val="008F4602"/>
    <w:rsid w:val="008F4885"/>
    <w:rsid w:val="008F567E"/>
    <w:rsid w:val="008F5B1A"/>
    <w:rsid w:val="008F6483"/>
    <w:rsid w:val="008F744B"/>
    <w:rsid w:val="008F7786"/>
    <w:rsid w:val="008F7D4E"/>
    <w:rsid w:val="009005FC"/>
    <w:rsid w:val="00901E9E"/>
    <w:rsid w:val="0090221F"/>
    <w:rsid w:val="009022D3"/>
    <w:rsid w:val="0090239F"/>
    <w:rsid w:val="00902C55"/>
    <w:rsid w:val="00902F64"/>
    <w:rsid w:val="009030EE"/>
    <w:rsid w:val="00904504"/>
    <w:rsid w:val="00904A24"/>
    <w:rsid w:val="009053FE"/>
    <w:rsid w:val="009066E2"/>
    <w:rsid w:val="009067F8"/>
    <w:rsid w:val="00906845"/>
    <w:rsid w:val="00906EB1"/>
    <w:rsid w:val="00907482"/>
    <w:rsid w:val="0090761A"/>
    <w:rsid w:val="00907AA9"/>
    <w:rsid w:val="00907C4B"/>
    <w:rsid w:val="00910041"/>
    <w:rsid w:val="00910293"/>
    <w:rsid w:val="009104AF"/>
    <w:rsid w:val="00910A76"/>
    <w:rsid w:val="00911B68"/>
    <w:rsid w:val="009127C3"/>
    <w:rsid w:val="00913591"/>
    <w:rsid w:val="00913671"/>
    <w:rsid w:val="00913941"/>
    <w:rsid w:val="00913DD3"/>
    <w:rsid w:val="00914235"/>
    <w:rsid w:val="009144D3"/>
    <w:rsid w:val="009151EF"/>
    <w:rsid w:val="00915FA4"/>
    <w:rsid w:val="00916264"/>
    <w:rsid w:val="0091648F"/>
    <w:rsid w:val="00916DC7"/>
    <w:rsid w:val="009170FF"/>
    <w:rsid w:val="00920E25"/>
    <w:rsid w:val="00921032"/>
    <w:rsid w:val="009215B5"/>
    <w:rsid w:val="00921863"/>
    <w:rsid w:val="00922A6B"/>
    <w:rsid w:val="00922BCD"/>
    <w:rsid w:val="009249CC"/>
    <w:rsid w:val="00925202"/>
    <w:rsid w:val="00925840"/>
    <w:rsid w:val="00925AE5"/>
    <w:rsid w:val="009263E7"/>
    <w:rsid w:val="0092673C"/>
    <w:rsid w:val="00926805"/>
    <w:rsid w:val="0093017F"/>
    <w:rsid w:val="00930410"/>
    <w:rsid w:val="0093055E"/>
    <w:rsid w:val="009305AF"/>
    <w:rsid w:val="009306C4"/>
    <w:rsid w:val="00930A51"/>
    <w:rsid w:val="00930B27"/>
    <w:rsid w:val="00930F00"/>
    <w:rsid w:val="009311A2"/>
    <w:rsid w:val="0093146C"/>
    <w:rsid w:val="00931968"/>
    <w:rsid w:val="00931F8D"/>
    <w:rsid w:val="009324D4"/>
    <w:rsid w:val="009325FE"/>
    <w:rsid w:val="0093299A"/>
    <w:rsid w:val="00932BC5"/>
    <w:rsid w:val="00934420"/>
    <w:rsid w:val="00934716"/>
    <w:rsid w:val="00934923"/>
    <w:rsid w:val="00936C90"/>
    <w:rsid w:val="00936F70"/>
    <w:rsid w:val="00937E98"/>
    <w:rsid w:val="00937F9C"/>
    <w:rsid w:val="00937FB2"/>
    <w:rsid w:val="00940BA4"/>
    <w:rsid w:val="009426BC"/>
    <w:rsid w:val="0094299B"/>
    <w:rsid w:val="00942FA0"/>
    <w:rsid w:val="00944F1E"/>
    <w:rsid w:val="00945005"/>
    <w:rsid w:val="0094557F"/>
    <w:rsid w:val="009456AD"/>
    <w:rsid w:val="0094587E"/>
    <w:rsid w:val="00945C5C"/>
    <w:rsid w:val="0094661B"/>
    <w:rsid w:val="00947AB4"/>
    <w:rsid w:val="0095053E"/>
    <w:rsid w:val="00950F39"/>
    <w:rsid w:val="009512CD"/>
    <w:rsid w:val="0095144A"/>
    <w:rsid w:val="00951626"/>
    <w:rsid w:val="009518F6"/>
    <w:rsid w:val="00951F66"/>
    <w:rsid w:val="00952301"/>
    <w:rsid w:val="009533DD"/>
    <w:rsid w:val="009535FB"/>
    <w:rsid w:val="00953748"/>
    <w:rsid w:val="00953751"/>
    <w:rsid w:val="0095395D"/>
    <w:rsid w:val="0095489A"/>
    <w:rsid w:val="009549B5"/>
    <w:rsid w:val="00954BAE"/>
    <w:rsid w:val="00954F90"/>
    <w:rsid w:val="00955095"/>
    <w:rsid w:val="009555C9"/>
    <w:rsid w:val="00955D48"/>
    <w:rsid w:val="00956010"/>
    <w:rsid w:val="00956F38"/>
    <w:rsid w:val="0095722D"/>
    <w:rsid w:val="00957828"/>
    <w:rsid w:val="00957D9A"/>
    <w:rsid w:val="00960CDB"/>
    <w:rsid w:val="00961FFC"/>
    <w:rsid w:val="009620CC"/>
    <w:rsid w:val="0096256D"/>
    <w:rsid w:val="0096338B"/>
    <w:rsid w:val="0096370A"/>
    <w:rsid w:val="00963A7F"/>
    <w:rsid w:val="00964279"/>
    <w:rsid w:val="009642A6"/>
    <w:rsid w:val="00964E5D"/>
    <w:rsid w:val="009653CD"/>
    <w:rsid w:val="00965690"/>
    <w:rsid w:val="0096603E"/>
    <w:rsid w:val="00966DA3"/>
    <w:rsid w:val="009675F1"/>
    <w:rsid w:val="0097015B"/>
    <w:rsid w:val="009711FF"/>
    <w:rsid w:val="0097140E"/>
    <w:rsid w:val="009716D5"/>
    <w:rsid w:val="00971885"/>
    <w:rsid w:val="00971A40"/>
    <w:rsid w:val="009720A2"/>
    <w:rsid w:val="00972148"/>
    <w:rsid w:val="00972156"/>
    <w:rsid w:val="0097249E"/>
    <w:rsid w:val="00972CF2"/>
    <w:rsid w:val="00973298"/>
    <w:rsid w:val="00973520"/>
    <w:rsid w:val="00973784"/>
    <w:rsid w:val="0097425E"/>
    <w:rsid w:val="00974A77"/>
    <w:rsid w:val="00974E00"/>
    <w:rsid w:val="00975144"/>
    <w:rsid w:val="00975A7B"/>
    <w:rsid w:val="0097603B"/>
    <w:rsid w:val="0097743D"/>
    <w:rsid w:val="009775EC"/>
    <w:rsid w:val="00977C25"/>
    <w:rsid w:val="009804F6"/>
    <w:rsid w:val="009806F2"/>
    <w:rsid w:val="0098145A"/>
    <w:rsid w:val="0098147A"/>
    <w:rsid w:val="00981528"/>
    <w:rsid w:val="00981CA2"/>
    <w:rsid w:val="00982731"/>
    <w:rsid w:val="00982C42"/>
    <w:rsid w:val="00983520"/>
    <w:rsid w:val="00983F9F"/>
    <w:rsid w:val="00984953"/>
    <w:rsid w:val="00984BD8"/>
    <w:rsid w:val="00984D53"/>
    <w:rsid w:val="00984F27"/>
    <w:rsid w:val="00985F38"/>
    <w:rsid w:val="0098642A"/>
    <w:rsid w:val="009868B6"/>
    <w:rsid w:val="00987784"/>
    <w:rsid w:val="00987884"/>
    <w:rsid w:val="009902B0"/>
    <w:rsid w:val="009904EF"/>
    <w:rsid w:val="0099121C"/>
    <w:rsid w:val="00991450"/>
    <w:rsid w:val="00992923"/>
    <w:rsid w:val="00993821"/>
    <w:rsid w:val="009946A6"/>
    <w:rsid w:val="009966ED"/>
    <w:rsid w:val="00997106"/>
    <w:rsid w:val="00997332"/>
    <w:rsid w:val="00997D1A"/>
    <w:rsid w:val="00997E7B"/>
    <w:rsid w:val="009A11D7"/>
    <w:rsid w:val="009A1338"/>
    <w:rsid w:val="009A13F8"/>
    <w:rsid w:val="009A18FE"/>
    <w:rsid w:val="009A2712"/>
    <w:rsid w:val="009A2C5F"/>
    <w:rsid w:val="009A2F9F"/>
    <w:rsid w:val="009A2FA2"/>
    <w:rsid w:val="009A317C"/>
    <w:rsid w:val="009A3306"/>
    <w:rsid w:val="009A3820"/>
    <w:rsid w:val="009A3B60"/>
    <w:rsid w:val="009A3C5D"/>
    <w:rsid w:val="009A4779"/>
    <w:rsid w:val="009A54EA"/>
    <w:rsid w:val="009A62C9"/>
    <w:rsid w:val="009A66F6"/>
    <w:rsid w:val="009A671A"/>
    <w:rsid w:val="009A6875"/>
    <w:rsid w:val="009A7155"/>
    <w:rsid w:val="009A7B7A"/>
    <w:rsid w:val="009A7ED2"/>
    <w:rsid w:val="009B01B4"/>
    <w:rsid w:val="009B0FE5"/>
    <w:rsid w:val="009B1716"/>
    <w:rsid w:val="009B1809"/>
    <w:rsid w:val="009B1C7D"/>
    <w:rsid w:val="009B20FA"/>
    <w:rsid w:val="009B252D"/>
    <w:rsid w:val="009B2D44"/>
    <w:rsid w:val="009B36F5"/>
    <w:rsid w:val="009B372F"/>
    <w:rsid w:val="009B38EE"/>
    <w:rsid w:val="009B4213"/>
    <w:rsid w:val="009B4BD9"/>
    <w:rsid w:val="009B4DA3"/>
    <w:rsid w:val="009B4ED2"/>
    <w:rsid w:val="009B5363"/>
    <w:rsid w:val="009B5401"/>
    <w:rsid w:val="009B69A3"/>
    <w:rsid w:val="009B69D7"/>
    <w:rsid w:val="009B6D3C"/>
    <w:rsid w:val="009B75D0"/>
    <w:rsid w:val="009B760A"/>
    <w:rsid w:val="009C0B86"/>
    <w:rsid w:val="009C10F1"/>
    <w:rsid w:val="009C21CF"/>
    <w:rsid w:val="009C239F"/>
    <w:rsid w:val="009C284C"/>
    <w:rsid w:val="009C3DEE"/>
    <w:rsid w:val="009C3E89"/>
    <w:rsid w:val="009C3EE0"/>
    <w:rsid w:val="009C53FD"/>
    <w:rsid w:val="009C59B6"/>
    <w:rsid w:val="009C5CA7"/>
    <w:rsid w:val="009C60EB"/>
    <w:rsid w:val="009C627B"/>
    <w:rsid w:val="009C6581"/>
    <w:rsid w:val="009C6EEB"/>
    <w:rsid w:val="009C72A9"/>
    <w:rsid w:val="009C75AE"/>
    <w:rsid w:val="009C7CB9"/>
    <w:rsid w:val="009C7CD7"/>
    <w:rsid w:val="009C7EC2"/>
    <w:rsid w:val="009D0AA4"/>
    <w:rsid w:val="009D1382"/>
    <w:rsid w:val="009D185F"/>
    <w:rsid w:val="009D18AE"/>
    <w:rsid w:val="009D1D1D"/>
    <w:rsid w:val="009D25F6"/>
    <w:rsid w:val="009D278A"/>
    <w:rsid w:val="009D280E"/>
    <w:rsid w:val="009D3974"/>
    <w:rsid w:val="009D406C"/>
    <w:rsid w:val="009D4727"/>
    <w:rsid w:val="009D4974"/>
    <w:rsid w:val="009D4B58"/>
    <w:rsid w:val="009D5737"/>
    <w:rsid w:val="009D62F7"/>
    <w:rsid w:val="009D6324"/>
    <w:rsid w:val="009D6C5B"/>
    <w:rsid w:val="009D6F9D"/>
    <w:rsid w:val="009D7239"/>
    <w:rsid w:val="009D7AFA"/>
    <w:rsid w:val="009D7C6C"/>
    <w:rsid w:val="009D7D74"/>
    <w:rsid w:val="009E1946"/>
    <w:rsid w:val="009E1F97"/>
    <w:rsid w:val="009E24AD"/>
    <w:rsid w:val="009E24C8"/>
    <w:rsid w:val="009E3F41"/>
    <w:rsid w:val="009E4900"/>
    <w:rsid w:val="009E490E"/>
    <w:rsid w:val="009E4B5D"/>
    <w:rsid w:val="009E6499"/>
    <w:rsid w:val="009E73EE"/>
    <w:rsid w:val="009E7BFB"/>
    <w:rsid w:val="009F098F"/>
    <w:rsid w:val="009F0A00"/>
    <w:rsid w:val="009F0BB6"/>
    <w:rsid w:val="009F0DF6"/>
    <w:rsid w:val="009F1812"/>
    <w:rsid w:val="009F1B58"/>
    <w:rsid w:val="009F1BBF"/>
    <w:rsid w:val="009F1CA2"/>
    <w:rsid w:val="009F2792"/>
    <w:rsid w:val="009F2933"/>
    <w:rsid w:val="009F2A14"/>
    <w:rsid w:val="009F3C61"/>
    <w:rsid w:val="009F3FD6"/>
    <w:rsid w:val="009F4013"/>
    <w:rsid w:val="009F4163"/>
    <w:rsid w:val="009F41D6"/>
    <w:rsid w:val="009F4426"/>
    <w:rsid w:val="009F4D35"/>
    <w:rsid w:val="009F66DB"/>
    <w:rsid w:val="009F6DAB"/>
    <w:rsid w:val="009F7A07"/>
    <w:rsid w:val="00A00AFF"/>
    <w:rsid w:val="00A00E20"/>
    <w:rsid w:val="00A01256"/>
    <w:rsid w:val="00A01353"/>
    <w:rsid w:val="00A0214A"/>
    <w:rsid w:val="00A027A9"/>
    <w:rsid w:val="00A030CB"/>
    <w:rsid w:val="00A03891"/>
    <w:rsid w:val="00A04688"/>
    <w:rsid w:val="00A054A0"/>
    <w:rsid w:val="00A06CEC"/>
    <w:rsid w:val="00A102FB"/>
    <w:rsid w:val="00A1090E"/>
    <w:rsid w:val="00A11904"/>
    <w:rsid w:val="00A11B60"/>
    <w:rsid w:val="00A11E08"/>
    <w:rsid w:val="00A12347"/>
    <w:rsid w:val="00A128C2"/>
    <w:rsid w:val="00A13BDB"/>
    <w:rsid w:val="00A13FAF"/>
    <w:rsid w:val="00A1403F"/>
    <w:rsid w:val="00A151D1"/>
    <w:rsid w:val="00A15527"/>
    <w:rsid w:val="00A158A8"/>
    <w:rsid w:val="00A158E5"/>
    <w:rsid w:val="00A15A37"/>
    <w:rsid w:val="00A15AA1"/>
    <w:rsid w:val="00A16C40"/>
    <w:rsid w:val="00A17CFF"/>
    <w:rsid w:val="00A20200"/>
    <w:rsid w:val="00A2033F"/>
    <w:rsid w:val="00A20AC2"/>
    <w:rsid w:val="00A215C5"/>
    <w:rsid w:val="00A21C0C"/>
    <w:rsid w:val="00A21CAE"/>
    <w:rsid w:val="00A228F7"/>
    <w:rsid w:val="00A22939"/>
    <w:rsid w:val="00A22B0A"/>
    <w:rsid w:val="00A23D82"/>
    <w:rsid w:val="00A249FF"/>
    <w:rsid w:val="00A24FB1"/>
    <w:rsid w:val="00A25525"/>
    <w:rsid w:val="00A26334"/>
    <w:rsid w:val="00A263AA"/>
    <w:rsid w:val="00A26757"/>
    <w:rsid w:val="00A26775"/>
    <w:rsid w:val="00A2703D"/>
    <w:rsid w:val="00A27C01"/>
    <w:rsid w:val="00A27D0A"/>
    <w:rsid w:val="00A27DFD"/>
    <w:rsid w:val="00A303BD"/>
    <w:rsid w:val="00A30E63"/>
    <w:rsid w:val="00A3162F"/>
    <w:rsid w:val="00A31B59"/>
    <w:rsid w:val="00A32976"/>
    <w:rsid w:val="00A32A50"/>
    <w:rsid w:val="00A32ABB"/>
    <w:rsid w:val="00A32FBB"/>
    <w:rsid w:val="00A332E0"/>
    <w:rsid w:val="00A33CC7"/>
    <w:rsid w:val="00A34303"/>
    <w:rsid w:val="00A34513"/>
    <w:rsid w:val="00A346BB"/>
    <w:rsid w:val="00A34981"/>
    <w:rsid w:val="00A349A9"/>
    <w:rsid w:val="00A34F57"/>
    <w:rsid w:val="00A3512C"/>
    <w:rsid w:val="00A35413"/>
    <w:rsid w:val="00A35963"/>
    <w:rsid w:val="00A35FDC"/>
    <w:rsid w:val="00A368C3"/>
    <w:rsid w:val="00A36963"/>
    <w:rsid w:val="00A37CB3"/>
    <w:rsid w:val="00A403D5"/>
    <w:rsid w:val="00A408B2"/>
    <w:rsid w:val="00A41069"/>
    <w:rsid w:val="00A41994"/>
    <w:rsid w:val="00A42570"/>
    <w:rsid w:val="00A428C6"/>
    <w:rsid w:val="00A42E61"/>
    <w:rsid w:val="00A442AF"/>
    <w:rsid w:val="00A4432E"/>
    <w:rsid w:val="00A445CC"/>
    <w:rsid w:val="00A448E8"/>
    <w:rsid w:val="00A453B3"/>
    <w:rsid w:val="00A4614D"/>
    <w:rsid w:val="00A46370"/>
    <w:rsid w:val="00A47139"/>
    <w:rsid w:val="00A47903"/>
    <w:rsid w:val="00A50259"/>
    <w:rsid w:val="00A50CBA"/>
    <w:rsid w:val="00A50EBA"/>
    <w:rsid w:val="00A50EEF"/>
    <w:rsid w:val="00A514ED"/>
    <w:rsid w:val="00A515E8"/>
    <w:rsid w:val="00A51688"/>
    <w:rsid w:val="00A52367"/>
    <w:rsid w:val="00A5325D"/>
    <w:rsid w:val="00A53C0B"/>
    <w:rsid w:val="00A54AB4"/>
    <w:rsid w:val="00A55077"/>
    <w:rsid w:val="00A554D2"/>
    <w:rsid w:val="00A5596B"/>
    <w:rsid w:val="00A55FA9"/>
    <w:rsid w:val="00A56D34"/>
    <w:rsid w:val="00A56EB9"/>
    <w:rsid w:val="00A570AE"/>
    <w:rsid w:val="00A57FDC"/>
    <w:rsid w:val="00A607A0"/>
    <w:rsid w:val="00A60833"/>
    <w:rsid w:val="00A608E6"/>
    <w:rsid w:val="00A6097D"/>
    <w:rsid w:val="00A61128"/>
    <w:rsid w:val="00A6121B"/>
    <w:rsid w:val="00A612E5"/>
    <w:rsid w:val="00A61FB5"/>
    <w:rsid w:val="00A620C0"/>
    <w:rsid w:val="00A62596"/>
    <w:rsid w:val="00A6282B"/>
    <w:rsid w:val="00A6282E"/>
    <w:rsid w:val="00A62B99"/>
    <w:rsid w:val="00A63636"/>
    <w:rsid w:val="00A63673"/>
    <w:rsid w:val="00A64B01"/>
    <w:rsid w:val="00A64B02"/>
    <w:rsid w:val="00A64E99"/>
    <w:rsid w:val="00A64EEC"/>
    <w:rsid w:val="00A650BC"/>
    <w:rsid w:val="00A65D57"/>
    <w:rsid w:val="00A66535"/>
    <w:rsid w:val="00A6697F"/>
    <w:rsid w:val="00A6701D"/>
    <w:rsid w:val="00A70084"/>
    <w:rsid w:val="00A70423"/>
    <w:rsid w:val="00A7072A"/>
    <w:rsid w:val="00A71661"/>
    <w:rsid w:val="00A721FB"/>
    <w:rsid w:val="00A72367"/>
    <w:rsid w:val="00A72F67"/>
    <w:rsid w:val="00A7439A"/>
    <w:rsid w:val="00A74601"/>
    <w:rsid w:val="00A74E99"/>
    <w:rsid w:val="00A74F62"/>
    <w:rsid w:val="00A75258"/>
    <w:rsid w:val="00A7595D"/>
    <w:rsid w:val="00A7615C"/>
    <w:rsid w:val="00A76DDB"/>
    <w:rsid w:val="00A770A1"/>
    <w:rsid w:val="00A77CD2"/>
    <w:rsid w:val="00A8059D"/>
    <w:rsid w:val="00A80A0E"/>
    <w:rsid w:val="00A80EA6"/>
    <w:rsid w:val="00A819A0"/>
    <w:rsid w:val="00A81F3E"/>
    <w:rsid w:val="00A81F4A"/>
    <w:rsid w:val="00A8203D"/>
    <w:rsid w:val="00A82647"/>
    <w:rsid w:val="00A82BDE"/>
    <w:rsid w:val="00A8317E"/>
    <w:rsid w:val="00A83497"/>
    <w:rsid w:val="00A8351B"/>
    <w:rsid w:val="00A84E84"/>
    <w:rsid w:val="00A85435"/>
    <w:rsid w:val="00A86700"/>
    <w:rsid w:val="00A8672E"/>
    <w:rsid w:val="00A8673D"/>
    <w:rsid w:val="00A87F1A"/>
    <w:rsid w:val="00A90CFC"/>
    <w:rsid w:val="00A9135E"/>
    <w:rsid w:val="00A91C34"/>
    <w:rsid w:val="00A92691"/>
    <w:rsid w:val="00A926FE"/>
    <w:rsid w:val="00A92C30"/>
    <w:rsid w:val="00A9497E"/>
    <w:rsid w:val="00A953E0"/>
    <w:rsid w:val="00A9616D"/>
    <w:rsid w:val="00A9633C"/>
    <w:rsid w:val="00A964D8"/>
    <w:rsid w:val="00A96A34"/>
    <w:rsid w:val="00A96C9F"/>
    <w:rsid w:val="00A96CFA"/>
    <w:rsid w:val="00A97071"/>
    <w:rsid w:val="00A972A0"/>
    <w:rsid w:val="00A9758A"/>
    <w:rsid w:val="00A9789C"/>
    <w:rsid w:val="00AA0229"/>
    <w:rsid w:val="00AA0277"/>
    <w:rsid w:val="00AA02B9"/>
    <w:rsid w:val="00AA09C4"/>
    <w:rsid w:val="00AA1A44"/>
    <w:rsid w:val="00AA22C9"/>
    <w:rsid w:val="00AA2BF4"/>
    <w:rsid w:val="00AA2E9F"/>
    <w:rsid w:val="00AA3019"/>
    <w:rsid w:val="00AA41CF"/>
    <w:rsid w:val="00AA5C1A"/>
    <w:rsid w:val="00AA6014"/>
    <w:rsid w:val="00AA65B9"/>
    <w:rsid w:val="00AA6917"/>
    <w:rsid w:val="00AB0080"/>
    <w:rsid w:val="00AB21B6"/>
    <w:rsid w:val="00AB2D6E"/>
    <w:rsid w:val="00AB336F"/>
    <w:rsid w:val="00AB39CC"/>
    <w:rsid w:val="00AB41DA"/>
    <w:rsid w:val="00AB54BB"/>
    <w:rsid w:val="00AB5EC9"/>
    <w:rsid w:val="00AB70E3"/>
    <w:rsid w:val="00AB7964"/>
    <w:rsid w:val="00AC145E"/>
    <w:rsid w:val="00AC14FE"/>
    <w:rsid w:val="00AC1715"/>
    <w:rsid w:val="00AC17B2"/>
    <w:rsid w:val="00AC24BC"/>
    <w:rsid w:val="00AC3528"/>
    <w:rsid w:val="00AC3E3D"/>
    <w:rsid w:val="00AC3FE4"/>
    <w:rsid w:val="00AC412E"/>
    <w:rsid w:val="00AC43DE"/>
    <w:rsid w:val="00AC48AC"/>
    <w:rsid w:val="00AC5266"/>
    <w:rsid w:val="00AC5840"/>
    <w:rsid w:val="00AC6AEE"/>
    <w:rsid w:val="00AC6D69"/>
    <w:rsid w:val="00AC6D7E"/>
    <w:rsid w:val="00AC7874"/>
    <w:rsid w:val="00AC7E0C"/>
    <w:rsid w:val="00AD0C1A"/>
    <w:rsid w:val="00AD1597"/>
    <w:rsid w:val="00AD1FBE"/>
    <w:rsid w:val="00AD272D"/>
    <w:rsid w:val="00AD29BF"/>
    <w:rsid w:val="00AD2CD8"/>
    <w:rsid w:val="00AD3912"/>
    <w:rsid w:val="00AD5938"/>
    <w:rsid w:val="00AD5AB1"/>
    <w:rsid w:val="00AD6D66"/>
    <w:rsid w:val="00AD757D"/>
    <w:rsid w:val="00AD7882"/>
    <w:rsid w:val="00AD79CE"/>
    <w:rsid w:val="00AE0B49"/>
    <w:rsid w:val="00AE0D00"/>
    <w:rsid w:val="00AE0EF0"/>
    <w:rsid w:val="00AE19C2"/>
    <w:rsid w:val="00AE1FAD"/>
    <w:rsid w:val="00AE2398"/>
    <w:rsid w:val="00AE28EC"/>
    <w:rsid w:val="00AE2AA0"/>
    <w:rsid w:val="00AE3460"/>
    <w:rsid w:val="00AE388F"/>
    <w:rsid w:val="00AE3CF6"/>
    <w:rsid w:val="00AE5273"/>
    <w:rsid w:val="00AE5CB2"/>
    <w:rsid w:val="00AE6A7E"/>
    <w:rsid w:val="00AE7034"/>
    <w:rsid w:val="00AF00A5"/>
    <w:rsid w:val="00AF0F3D"/>
    <w:rsid w:val="00AF1A26"/>
    <w:rsid w:val="00AF2066"/>
    <w:rsid w:val="00AF2D88"/>
    <w:rsid w:val="00AF2EB3"/>
    <w:rsid w:val="00AF3139"/>
    <w:rsid w:val="00AF3339"/>
    <w:rsid w:val="00AF3CC2"/>
    <w:rsid w:val="00AF44D4"/>
    <w:rsid w:val="00AF4AC2"/>
    <w:rsid w:val="00AF4FBF"/>
    <w:rsid w:val="00AF569C"/>
    <w:rsid w:val="00AF5DD6"/>
    <w:rsid w:val="00AF6785"/>
    <w:rsid w:val="00AF6C55"/>
    <w:rsid w:val="00AF70A5"/>
    <w:rsid w:val="00AF7B0C"/>
    <w:rsid w:val="00B0002A"/>
    <w:rsid w:val="00B0035C"/>
    <w:rsid w:val="00B005D7"/>
    <w:rsid w:val="00B00799"/>
    <w:rsid w:val="00B01767"/>
    <w:rsid w:val="00B02AAB"/>
    <w:rsid w:val="00B036AD"/>
    <w:rsid w:val="00B03D2B"/>
    <w:rsid w:val="00B05004"/>
    <w:rsid w:val="00B05118"/>
    <w:rsid w:val="00B0659C"/>
    <w:rsid w:val="00B06653"/>
    <w:rsid w:val="00B06CE7"/>
    <w:rsid w:val="00B07141"/>
    <w:rsid w:val="00B10B7B"/>
    <w:rsid w:val="00B10E8F"/>
    <w:rsid w:val="00B10EAB"/>
    <w:rsid w:val="00B10FAA"/>
    <w:rsid w:val="00B112BA"/>
    <w:rsid w:val="00B11C22"/>
    <w:rsid w:val="00B12DC6"/>
    <w:rsid w:val="00B135A9"/>
    <w:rsid w:val="00B13645"/>
    <w:rsid w:val="00B13BCD"/>
    <w:rsid w:val="00B1454A"/>
    <w:rsid w:val="00B14EF7"/>
    <w:rsid w:val="00B15274"/>
    <w:rsid w:val="00B15A4F"/>
    <w:rsid w:val="00B16265"/>
    <w:rsid w:val="00B16289"/>
    <w:rsid w:val="00B1660A"/>
    <w:rsid w:val="00B1693D"/>
    <w:rsid w:val="00B17E21"/>
    <w:rsid w:val="00B2051E"/>
    <w:rsid w:val="00B2074C"/>
    <w:rsid w:val="00B20A50"/>
    <w:rsid w:val="00B21303"/>
    <w:rsid w:val="00B21745"/>
    <w:rsid w:val="00B21CA4"/>
    <w:rsid w:val="00B21FAD"/>
    <w:rsid w:val="00B230B5"/>
    <w:rsid w:val="00B2424D"/>
    <w:rsid w:val="00B24986"/>
    <w:rsid w:val="00B24D02"/>
    <w:rsid w:val="00B251AC"/>
    <w:rsid w:val="00B2595A"/>
    <w:rsid w:val="00B25D6A"/>
    <w:rsid w:val="00B25DFA"/>
    <w:rsid w:val="00B26791"/>
    <w:rsid w:val="00B270B6"/>
    <w:rsid w:val="00B27567"/>
    <w:rsid w:val="00B27673"/>
    <w:rsid w:val="00B29EC6"/>
    <w:rsid w:val="00B3035D"/>
    <w:rsid w:val="00B315E1"/>
    <w:rsid w:val="00B31AC2"/>
    <w:rsid w:val="00B32AC2"/>
    <w:rsid w:val="00B32E30"/>
    <w:rsid w:val="00B332AD"/>
    <w:rsid w:val="00B3388B"/>
    <w:rsid w:val="00B33A47"/>
    <w:rsid w:val="00B34883"/>
    <w:rsid w:val="00B34CFB"/>
    <w:rsid w:val="00B34D82"/>
    <w:rsid w:val="00B34FA2"/>
    <w:rsid w:val="00B35EBF"/>
    <w:rsid w:val="00B360C6"/>
    <w:rsid w:val="00B369EF"/>
    <w:rsid w:val="00B36D0E"/>
    <w:rsid w:val="00B36F79"/>
    <w:rsid w:val="00B3729E"/>
    <w:rsid w:val="00B37623"/>
    <w:rsid w:val="00B37EF6"/>
    <w:rsid w:val="00B409CD"/>
    <w:rsid w:val="00B40E2C"/>
    <w:rsid w:val="00B41AC8"/>
    <w:rsid w:val="00B41B7D"/>
    <w:rsid w:val="00B41E97"/>
    <w:rsid w:val="00B42055"/>
    <w:rsid w:val="00B4374F"/>
    <w:rsid w:val="00B438C1"/>
    <w:rsid w:val="00B44836"/>
    <w:rsid w:val="00B44D09"/>
    <w:rsid w:val="00B44DB7"/>
    <w:rsid w:val="00B454FE"/>
    <w:rsid w:val="00B462F9"/>
    <w:rsid w:val="00B46850"/>
    <w:rsid w:val="00B46F07"/>
    <w:rsid w:val="00B46F41"/>
    <w:rsid w:val="00B473AE"/>
    <w:rsid w:val="00B50D80"/>
    <w:rsid w:val="00B50E45"/>
    <w:rsid w:val="00B51077"/>
    <w:rsid w:val="00B519AE"/>
    <w:rsid w:val="00B51B25"/>
    <w:rsid w:val="00B51B82"/>
    <w:rsid w:val="00B51D43"/>
    <w:rsid w:val="00B521C4"/>
    <w:rsid w:val="00B527EA"/>
    <w:rsid w:val="00B533F2"/>
    <w:rsid w:val="00B53EEA"/>
    <w:rsid w:val="00B548AA"/>
    <w:rsid w:val="00B55942"/>
    <w:rsid w:val="00B56463"/>
    <w:rsid w:val="00B56CD3"/>
    <w:rsid w:val="00B56F20"/>
    <w:rsid w:val="00B56FB5"/>
    <w:rsid w:val="00B57A7F"/>
    <w:rsid w:val="00B6039E"/>
    <w:rsid w:val="00B6058B"/>
    <w:rsid w:val="00B6074D"/>
    <w:rsid w:val="00B60CC7"/>
    <w:rsid w:val="00B60E7F"/>
    <w:rsid w:val="00B627BF"/>
    <w:rsid w:val="00B631D9"/>
    <w:rsid w:val="00B63928"/>
    <w:rsid w:val="00B63AD2"/>
    <w:rsid w:val="00B64083"/>
    <w:rsid w:val="00B64095"/>
    <w:rsid w:val="00B6419E"/>
    <w:rsid w:val="00B64607"/>
    <w:rsid w:val="00B64E74"/>
    <w:rsid w:val="00B64EDE"/>
    <w:rsid w:val="00B668EC"/>
    <w:rsid w:val="00B6758A"/>
    <w:rsid w:val="00B6788E"/>
    <w:rsid w:val="00B67ACB"/>
    <w:rsid w:val="00B70728"/>
    <w:rsid w:val="00B71408"/>
    <w:rsid w:val="00B715D1"/>
    <w:rsid w:val="00B71AC4"/>
    <w:rsid w:val="00B71E80"/>
    <w:rsid w:val="00B72059"/>
    <w:rsid w:val="00B7261C"/>
    <w:rsid w:val="00B73309"/>
    <w:rsid w:val="00B734B9"/>
    <w:rsid w:val="00B74B81"/>
    <w:rsid w:val="00B754BA"/>
    <w:rsid w:val="00B75724"/>
    <w:rsid w:val="00B7735C"/>
    <w:rsid w:val="00B77D5F"/>
    <w:rsid w:val="00B803DD"/>
    <w:rsid w:val="00B80532"/>
    <w:rsid w:val="00B808AA"/>
    <w:rsid w:val="00B809C6"/>
    <w:rsid w:val="00B81CB1"/>
    <w:rsid w:val="00B81E07"/>
    <w:rsid w:val="00B82BE4"/>
    <w:rsid w:val="00B83186"/>
    <w:rsid w:val="00B8396B"/>
    <w:rsid w:val="00B83FF1"/>
    <w:rsid w:val="00B841D5"/>
    <w:rsid w:val="00B844A6"/>
    <w:rsid w:val="00B847C3"/>
    <w:rsid w:val="00B84B0C"/>
    <w:rsid w:val="00B84B95"/>
    <w:rsid w:val="00B8568F"/>
    <w:rsid w:val="00B86552"/>
    <w:rsid w:val="00B8685D"/>
    <w:rsid w:val="00B8719D"/>
    <w:rsid w:val="00B87D31"/>
    <w:rsid w:val="00B900F5"/>
    <w:rsid w:val="00B90469"/>
    <w:rsid w:val="00B90906"/>
    <w:rsid w:val="00B90D62"/>
    <w:rsid w:val="00B9234F"/>
    <w:rsid w:val="00B926ED"/>
    <w:rsid w:val="00B92AFD"/>
    <w:rsid w:val="00B92C20"/>
    <w:rsid w:val="00B931B5"/>
    <w:rsid w:val="00B936D6"/>
    <w:rsid w:val="00B94BDD"/>
    <w:rsid w:val="00B953AC"/>
    <w:rsid w:val="00B95955"/>
    <w:rsid w:val="00B961F6"/>
    <w:rsid w:val="00B9642A"/>
    <w:rsid w:val="00B964C9"/>
    <w:rsid w:val="00B96EDB"/>
    <w:rsid w:val="00B97A85"/>
    <w:rsid w:val="00B97B05"/>
    <w:rsid w:val="00BA1120"/>
    <w:rsid w:val="00BA25D0"/>
    <w:rsid w:val="00BA2DEC"/>
    <w:rsid w:val="00BA310A"/>
    <w:rsid w:val="00BA34EA"/>
    <w:rsid w:val="00BA38A8"/>
    <w:rsid w:val="00BA3BE8"/>
    <w:rsid w:val="00BA3D2A"/>
    <w:rsid w:val="00BA3E46"/>
    <w:rsid w:val="00BA44A9"/>
    <w:rsid w:val="00BA47C4"/>
    <w:rsid w:val="00BA4E95"/>
    <w:rsid w:val="00BA65ED"/>
    <w:rsid w:val="00BA6C14"/>
    <w:rsid w:val="00BA7349"/>
    <w:rsid w:val="00BA7482"/>
    <w:rsid w:val="00BA74A2"/>
    <w:rsid w:val="00BA7555"/>
    <w:rsid w:val="00BB00E8"/>
    <w:rsid w:val="00BB0E34"/>
    <w:rsid w:val="00BB0F5E"/>
    <w:rsid w:val="00BB2F62"/>
    <w:rsid w:val="00BB32E0"/>
    <w:rsid w:val="00BB3463"/>
    <w:rsid w:val="00BB3FE0"/>
    <w:rsid w:val="00BB4596"/>
    <w:rsid w:val="00BB6384"/>
    <w:rsid w:val="00BB639B"/>
    <w:rsid w:val="00BB6755"/>
    <w:rsid w:val="00BB684E"/>
    <w:rsid w:val="00BB72B8"/>
    <w:rsid w:val="00BB73A6"/>
    <w:rsid w:val="00BB7916"/>
    <w:rsid w:val="00BC06A2"/>
    <w:rsid w:val="00BC0EB5"/>
    <w:rsid w:val="00BC1CFC"/>
    <w:rsid w:val="00BC1ED5"/>
    <w:rsid w:val="00BC2276"/>
    <w:rsid w:val="00BC292B"/>
    <w:rsid w:val="00BC2945"/>
    <w:rsid w:val="00BC2D45"/>
    <w:rsid w:val="00BC30B9"/>
    <w:rsid w:val="00BC3BA5"/>
    <w:rsid w:val="00BC408D"/>
    <w:rsid w:val="00BC44D8"/>
    <w:rsid w:val="00BC4754"/>
    <w:rsid w:val="00BC52FE"/>
    <w:rsid w:val="00BD03AB"/>
    <w:rsid w:val="00BD0CB6"/>
    <w:rsid w:val="00BD1576"/>
    <w:rsid w:val="00BD1802"/>
    <w:rsid w:val="00BD1B05"/>
    <w:rsid w:val="00BD1FBE"/>
    <w:rsid w:val="00BD21D0"/>
    <w:rsid w:val="00BD3303"/>
    <w:rsid w:val="00BD39FE"/>
    <w:rsid w:val="00BD3F27"/>
    <w:rsid w:val="00BD4D91"/>
    <w:rsid w:val="00BD5913"/>
    <w:rsid w:val="00BD5A8A"/>
    <w:rsid w:val="00BD65A2"/>
    <w:rsid w:val="00BD6F84"/>
    <w:rsid w:val="00BD7C36"/>
    <w:rsid w:val="00BE026E"/>
    <w:rsid w:val="00BE0BCB"/>
    <w:rsid w:val="00BE1186"/>
    <w:rsid w:val="00BE124A"/>
    <w:rsid w:val="00BE131D"/>
    <w:rsid w:val="00BE1951"/>
    <w:rsid w:val="00BE1E46"/>
    <w:rsid w:val="00BE26C7"/>
    <w:rsid w:val="00BE28AF"/>
    <w:rsid w:val="00BE29C2"/>
    <w:rsid w:val="00BE31C7"/>
    <w:rsid w:val="00BE33BE"/>
    <w:rsid w:val="00BE3D5A"/>
    <w:rsid w:val="00BE43D4"/>
    <w:rsid w:val="00BE4556"/>
    <w:rsid w:val="00BE4E62"/>
    <w:rsid w:val="00BE5157"/>
    <w:rsid w:val="00BE76DD"/>
    <w:rsid w:val="00BE7FFE"/>
    <w:rsid w:val="00BF0BEB"/>
    <w:rsid w:val="00BF1177"/>
    <w:rsid w:val="00BF13CC"/>
    <w:rsid w:val="00BF1D79"/>
    <w:rsid w:val="00BF2286"/>
    <w:rsid w:val="00BF338B"/>
    <w:rsid w:val="00BF3F9C"/>
    <w:rsid w:val="00BF409C"/>
    <w:rsid w:val="00BF4134"/>
    <w:rsid w:val="00BF485A"/>
    <w:rsid w:val="00BF4D24"/>
    <w:rsid w:val="00BF50C6"/>
    <w:rsid w:val="00BF5B4D"/>
    <w:rsid w:val="00BF5B54"/>
    <w:rsid w:val="00BF5EC3"/>
    <w:rsid w:val="00BF6A1F"/>
    <w:rsid w:val="00BF6DD8"/>
    <w:rsid w:val="00BF6E69"/>
    <w:rsid w:val="00BF7652"/>
    <w:rsid w:val="00BF7A84"/>
    <w:rsid w:val="00C000C2"/>
    <w:rsid w:val="00C001FC"/>
    <w:rsid w:val="00C004F2"/>
    <w:rsid w:val="00C0193B"/>
    <w:rsid w:val="00C02509"/>
    <w:rsid w:val="00C03B8A"/>
    <w:rsid w:val="00C03C9E"/>
    <w:rsid w:val="00C042A9"/>
    <w:rsid w:val="00C0447A"/>
    <w:rsid w:val="00C047CA"/>
    <w:rsid w:val="00C049B3"/>
    <w:rsid w:val="00C04CD0"/>
    <w:rsid w:val="00C0588A"/>
    <w:rsid w:val="00C06034"/>
    <w:rsid w:val="00C0658D"/>
    <w:rsid w:val="00C07872"/>
    <w:rsid w:val="00C07A00"/>
    <w:rsid w:val="00C106BD"/>
    <w:rsid w:val="00C10AE4"/>
    <w:rsid w:val="00C10CD4"/>
    <w:rsid w:val="00C1131C"/>
    <w:rsid w:val="00C11717"/>
    <w:rsid w:val="00C12C1F"/>
    <w:rsid w:val="00C12D73"/>
    <w:rsid w:val="00C12F30"/>
    <w:rsid w:val="00C133E2"/>
    <w:rsid w:val="00C136C9"/>
    <w:rsid w:val="00C1399D"/>
    <w:rsid w:val="00C13B17"/>
    <w:rsid w:val="00C13CAC"/>
    <w:rsid w:val="00C13FBD"/>
    <w:rsid w:val="00C14386"/>
    <w:rsid w:val="00C1549C"/>
    <w:rsid w:val="00C15D1B"/>
    <w:rsid w:val="00C15D51"/>
    <w:rsid w:val="00C15DAA"/>
    <w:rsid w:val="00C164DC"/>
    <w:rsid w:val="00C16DE4"/>
    <w:rsid w:val="00C17D42"/>
    <w:rsid w:val="00C17EAD"/>
    <w:rsid w:val="00C2017D"/>
    <w:rsid w:val="00C202BF"/>
    <w:rsid w:val="00C20489"/>
    <w:rsid w:val="00C207E9"/>
    <w:rsid w:val="00C20BBD"/>
    <w:rsid w:val="00C20CC1"/>
    <w:rsid w:val="00C21357"/>
    <w:rsid w:val="00C22BCE"/>
    <w:rsid w:val="00C22BE3"/>
    <w:rsid w:val="00C230A2"/>
    <w:rsid w:val="00C23172"/>
    <w:rsid w:val="00C23533"/>
    <w:rsid w:val="00C24D49"/>
    <w:rsid w:val="00C2547A"/>
    <w:rsid w:val="00C25A26"/>
    <w:rsid w:val="00C26CDF"/>
    <w:rsid w:val="00C26E44"/>
    <w:rsid w:val="00C2780A"/>
    <w:rsid w:val="00C278E8"/>
    <w:rsid w:val="00C27A20"/>
    <w:rsid w:val="00C307C3"/>
    <w:rsid w:val="00C3090F"/>
    <w:rsid w:val="00C3099F"/>
    <w:rsid w:val="00C31174"/>
    <w:rsid w:val="00C312CF"/>
    <w:rsid w:val="00C33153"/>
    <w:rsid w:val="00C3339E"/>
    <w:rsid w:val="00C3400F"/>
    <w:rsid w:val="00C34AF1"/>
    <w:rsid w:val="00C34DDA"/>
    <w:rsid w:val="00C34E27"/>
    <w:rsid w:val="00C35524"/>
    <w:rsid w:val="00C35D43"/>
    <w:rsid w:val="00C36060"/>
    <w:rsid w:val="00C362DB"/>
    <w:rsid w:val="00C3648A"/>
    <w:rsid w:val="00C3659F"/>
    <w:rsid w:val="00C366DE"/>
    <w:rsid w:val="00C37D31"/>
    <w:rsid w:val="00C37DE3"/>
    <w:rsid w:val="00C40B2D"/>
    <w:rsid w:val="00C41614"/>
    <w:rsid w:val="00C41CE4"/>
    <w:rsid w:val="00C42068"/>
    <w:rsid w:val="00C426AE"/>
    <w:rsid w:val="00C44150"/>
    <w:rsid w:val="00C44D16"/>
    <w:rsid w:val="00C45662"/>
    <w:rsid w:val="00C46902"/>
    <w:rsid w:val="00C46B38"/>
    <w:rsid w:val="00C46ED6"/>
    <w:rsid w:val="00C47445"/>
    <w:rsid w:val="00C47CAD"/>
    <w:rsid w:val="00C503DB"/>
    <w:rsid w:val="00C509F8"/>
    <w:rsid w:val="00C5100F"/>
    <w:rsid w:val="00C51223"/>
    <w:rsid w:val="00C51307"/>
    <w:rsid w:val="00C52500"/>
    <w:rsid w:val="00C52D8F"/>
    <w:rsid w:val="00C531C4"/>
    <w:rsid w:val="00C5345E"/>
    <w:rsid w:val="00C53B03"/>
    <w:rsid w:val="00C5517F"/>
    <w:rsid w:val="00C56487"/>
    <w:rsid w:val="00C56D54"/>
    <w:rsid w:val="00C57827"/>
    <w:rsid w:val="00C57E6A"/>
    <w:rsid w:val="00C60276"/>
    <w:rsid w:val="00C606D6"/>
    <w:rsid w:val="00C606DF"/>
    <w:rsid w:val="00C6079E"/>
    <w:rsid w:val="00C6108A"/>
    <w:rsid w:val="00C61BFA"/>
    <w:rsid w:val="00C62194"/>
    <w:rsid w:val="00C62916"/>
    <w:rsid w:val="00C63887"/>
    <w:rsid w:val="00C64079"/>
    <w:rsid w:val="00C6443E"/>
    <w:rsid w:val="00C64571"/>
    <w:rsid w:val="00C646DC"/>
    <w:rsid w:val="00C648E3"/>
    <w:rsid w:val="00C656C2"/>
    <w:rsid w:val="00C66325"/>
    <w:rsid w:val="00C66547"/>
    <w:rsid w:val="00C6695F"/>
    <w:rsid w:val="00C67423"/>
    <w:rsid w:val="00C676C3"/>
    <w:rsid w:val="00C679D0"/>
    <w:rsid w:val="00C67A5A"/>
    <w:rsid w:val="00C70806"/>
    <w:rsid w:val="00C712BE"/>
    <w:rsid w:val="00C71503"/>
    <w:rsid w:val="00C71901"/>
    <w:rsid w:val="00C734A9"/>
    <w:rsid w:val="00C73547"/>
    <w:rsid w:val="00C73B6C"/>
    <w:rsid w:val="00C73BEF"/>
    <w:rsid w:val="00C73EF1"/>
    <w:rsid w:val="00C74257"/>
    <w:rsid w:val="00C742B5"/>
    <w:rsid w:val="00C753C9"/>
    <w:rsid w:val="00C75409"/>
    <w:rsid w:val="00C76412"/>
    <w:rsid w:val="00C76605"/>
    <w:rsid w:val="00C7675B"/>
    <w:rsid w:val="00C7676A"/>
    <w:rsid w:val="00C76FB8"/>
    <w:rsid w:val="00C77623"/>
    <w:rsid w:val="00C8019D"/>
    <w:rsid w:val="00C801B8"/>
    <w:rsid w:val="00C80359"/>
    <w:rsid w:val="00C80FD1"/>
    <w:rsid w:val="00C8273F"/>
    <w:rsid w:val="00C82ADB"/>
    <w:rsid w:val="00C82E38"/>
    <w:rsid w:val="00C8435D"/>
    <w:rsid w:val="00C84B9D"/>
    <w:rsid w:val="00C84DEC"/>
    <w:rsid w:val="00C85CB1"/>
    <w:rsid w:val="00C866E8"/>
    <w:rsid w:val="00C86957"/>
    <w:rsid w:val="00C87BBD"/>
    <w:rsid w:val="00C9091B"/>
    <w:rsid w:val="00C909CF"/>
    <w:rsid w:val="00C90A7E"/>
    <w:rsid w:val="00C91184"/>
    <w:rsid w:val="00C912DB"/>
    <w:rsid w:val="00C91344"/>
    <w:rsid w:val="00C93BA4"/>
    <w:rsid w:val="00C93D57"/>
    <w:rsid w:val="00C9473B"/>
    <w:rsid w:val="00C9474F"/>
    <w:rsid w:val="00C94E7C"/>
    <w:rsid w:val="00C95167"/>
    <w:rsid w:val="00C95334"/>
    <w:rsid w:val="00C957B8"/>
    <w:rsid w:val="00C96CB9"/>
    <w:rsid w:val="00C973E1"/>
    <w:rsid w:val="00C97732"/>
    <w:rsid w:val="00C978EF"/>
    <w:rsid w:val="00C97BDD"/>
    <w:rsid w:val="00CA027D"/>
    <w:rsid w:val="00CA05F8"/>
    <w:rsid w:val="00CA0D3D"/>
    <w:rsid w:val="00CA13AC"/>
    <w:rsid w:val="00CA14C9"/>
    <w:rsid w:val="00CA185F"/>
    <w:rsid w:val="00CA23A4"/>
    <w:rsid w:val="00CA245F"/>
    <w:rsid w:val="00CA3345"/>
    <w:rsid w:val="00CA46D7"/>
    <w:rsid w:val="00CA4D7B"/>
    <w:rsid w:val="00CA4E5A"/>
    <w:rsid w:val="00CA4F05"/>
    <w:rsid w:val="00CA58B7"/>
    <w:rsid w:val="00CA5A3E"/>
    <w:rsid w:val="00CA6039"/>
    <w:rsid w:val="00CA6066"/>
    <w:rsid w:val="00CA62AB"/>
    <w:rsid w:val="00CA666A"/>
    <w:rsid w:val="00CA6F84"/>
    <w:rsid w:val="00CA7B1D"/>
    <w:rsid w:val="00CB001D"/>
    <w:rsid w:val="00CB0A40"/>
    <w:rsid w:val="00CB0AEA"/>
    <w:rsid w:val="00CB1258"/>
    <w:rsid w:val="00CB14A1"/>
    <w:rsid w:val="00CB1890"/>
    <w:rsid w:val="00CB25BD"/>
    <w:rsid w:val="00CB28CC"/>
    <w:rsid w:val="00CB35F7"/>
    <w:rsid w:val="00CB36D5"/>
    <w:rsid w:val="00CB3BA8"/>
    <w:rsid w:val="00CB3F18"/>
    <w:rsid w:val="00CB41ED"/>
    <w:rsid w:val="00CB46FA"/>
    <w:rsid w:val="00CB497F"/>
    <w:rsid w:val="00CB4A6F"/>
    <w:rsid w:val="00CB5530"/>
    <w:rsid w:val="00CB63DE"/>
    <w:rsid w:val="00CB6449"/>
    <w:rsid w:val="00CB692A"/>
    <w:rsid w:val="00CB7AE5"/>
    <w:rsid w:val="00CB7F77"/>
    <w:rsid w:val="00CC027E"/>
    <w:rsid w:val="00CC03A0"/>
    <w:rsid w:val="00CC0472"/>
    <w:rsid w:val="00CC1934"/>
    <w:rsid w:val="00CC1983"/>
    <w:rsid w:val="00CC2181"/>
    <w:rsid w:val="00CC38B2"/>
    <w:rsid w:val="00CC3B8A"/>
    <w:rsid w:val="00CC3DD5"/>
    <w:rsid w:val="00CC40EF"/>
    <w:rsid w:val="00CC4477"/>
    <w:rsid w:val="00CC4AAB"/>
    <w:rsid w:val="00CC6130"/>
    <w:rsid w:val="00CC6509"/>
    <w:rsid w:val="00CC6600"/>
    <w:rsid w:val="00CC70A6"/>
    <w:rsid w:val="00CC7529"/>
    <w:rsid w:val="00CC78A7"/>
    <w:rsid w:val="00CD01AB"/>
    <w:rsid w:val="00CD049B"/>
    <w:rsid w:val="00CD126E"/>
    <w:rsid w:val="00CD16E8"/>
    <w:rsid w:val="00CD1EF6"/>
    <w:rsid w:val="00CD2340"/>
    <w:rsid w:val="00CD2B6A"/>
    <w:rsid w:val="00CD2F28"/>
    <w:rsid w:val="00CD3710"/>
    <w:rsid w:val="00CD4253"/>
    <w:rsid w:val="00CD4F5A"/>
    <w:rsid w:val="00CD5589"/>
    <w:rsid w:val="00CD5864"/>
    <w:rsid w:val="00CD61A9"/>
    <w:rsid w:val="00CD6B27"/>
    <w:rsid w:val="00CE0B88"/>
    <w:rsid w:val="00CE10D7"/>
    <w:rsid w:val="00CE136B"/>
    <w:rsid w:val="00CE3A43"/>
    <w:rsid w:val="00CE3B7A"/>
    <w:rsid w:val="00CE3F36"/>
    <w:rsid w:val="00CE45D0"/>
    <w:rsid w:val="00CE5660"/>
    <w:rsid w:val="00CE5663"/>
    <w:rsid w:val="00CE786A"/>
    <w:rsid w:val="00CE7A00"/>
    <w:rsid w:val="00CE7F26"/>
    <w:rsid w:val="00CF0272"/>
    <w:rsid w:val="00CF049C"/>
    <w:rsid w:val="00CF0890"/>
    <w:rsid w:val="00CF0F3C"/>
    <w:rsid w:val="00CF17E0"/>
    <w:rsid w:val="00CF1E1D"/>
    <w:rsid w:val="00CF1F5B"/>
    <w:rsid w:val="00CF1FBF"/>
    <w:rsid w:val="00CF22FF"/>
    <w:rsid w:val="00CF2304"/>
    <w:rsid w:val="00CF271F"/>
    <w:rsid w:val="00CF3C1A"/>
    <w:rsid w:val="00CF421F"/>
    <w:rsid w:val="00CF4288"/>
    <w:rsid w:val="00CF460E"/>
    <w:rsid w:val="00CF5552"/>
    <w:rsid w:val="00CF6E88"/>
    <w:rsid w:val="00CF6F8A"/>
    <w:rsid w:val="00CF77E2"/>
    <w:rsid w:val="00CF7B19"/>
    <w:rsid w:val="00CFFAA7"/>
    <w:rsid w:val="00D00B03"/>
    <w:rsid w:val="00D0164B"/>
    <w:rsid w:val="00D01956"/>
    <w:rsid w:val="00D01B1F"/>
    <w:rsid w:val="00D02AE0"/>
    <w:rsid w:val="00D02E26"/>
    <w:rsid w:val="00D02EAE"/>
    <w:rsid w:val="00D034B5"/>
    <w:rsid w:val="00D03891"/>
    <w:rsid w:val="00D03DA2"/>
    <w:rsid w:val="00D03DB9"/>
    <w:rsid w:val="00D0540D"/>
    <w:rsid w:val="00D06095"/>
    <w:rsid w:val="00D06141"/>
    <w:rsid w:val="00D06205"/>
    <w:rsid w:val="00D0631C"/>
    <w:rsid w:val="00D0684E"/>
    <w:rsid w:val="00D07038"/>
    <w:rsid w:val="00D070F4"/>
    <w:rsid w:val="00D07D4E"/>
    <w:rsid w:val="00D10104"/>
    <w:rsid w:val="00D10343"/>
    <w:rsid w:val="00D10BEF"/>
    <w:rsid w:val="00D11D13"/>
    <w:rsid w:val="00D12E05"/>
    <w:rsid w:val="00D13071"/>
    <w:rsid w:val="00D15107"/>
    <w:rsid w:val="00D15285"/>
    <w:rsid w:val="00D15510"/>
    <w:rsid w:val="00D15790"/>
    <w:rsid w:val="00D1579F"/>
    <w:rsid w:val="00D1622A"/>
    <w:rsid w:val="00D1633F"/>
    <w:rsid w:val="00D16DF0"/>
    <w:rsid w:val="00D17216"/>
    <w:rsid w:val="00D1763B"/>
    <w:rsid w:val="00D17BC0"/>
    <w:rsid w:val="00D207C5"/>
    <w:rsid w:val="00D20A3F"/>
    <w:rsid w:val="00D21320"/>
    <w:rsid w:val="00D2211F"/>
    <w:rsid w:val="00D2219B"/>
    <w:rsid w:val="00D22244"/>
    <w:rsid w:val="00D22545"/>
    <w:rsid w:val="00D2270C"/>
    <w:rsid w:val="00D23188"/>
    <w:rsid w:val="00D234C6"/>
    <w:rsid w:val="00D235C7"/>
    <w:rsid w:val="00D24268"/>
    <w:rsid w:val="00D2444A"/>
    <w:rsid w:val="00D24677"/>
    <w:rsid w:val="00D24F31"/>
    <w:rsid w:val="00D25165"/>
    <w:rsid w:val="00D266D1"/>
    <w:rsid w:val="00D268AF"/>
    <w:rsid w:val="00D2766B"/>
    <w:rsid w:val="00D30741"/>
    <w:rsid w:val="00D30892"/>
    <w:rsid w:val="00D30D2A"/>
    <w:rsid w:val="00D30D81"/>
    <w:rsid w:val="00D31B09"/>
    <w:rsid w:val="00D31BAC"/>
    <w:rsid w:val="00D3276F"/>
    <w:rsid w:val="00D336FF"/>
    <w:rsid w:val="00D3383A"/>
    <w:rsid w:val="00D3554B"/>
    <w:rsid w:val="00D35D0C"/>
    <w:rsid w:val="00D37531"/>
    <w:rsid w:val="00D3795A"/>
    <w:rsid w:val="00D40582"/>
    <w:rsid w:val="00D40C19"/>
    <w:rsid w:val="00D42B60"/>
    <w:rsid w:val="00D42F7F"/>
    <w:rsid w:val="00D4325C"/>
    <w:rsid w:val="00D446B6"/>
    <w:rsid w:val="00D4529A"/>
    <w:rsid w:val="00D45912"/>
    <w:rsid w:val="00D4595A"/>
    <w:rsid w:val="00D45D68"/>
    <w:rsid w:val="00D46A34"/>
    <w:rsid w:val="00D46B88"/>
    <w:rsid w:val="00D47872"/>
    <w:rsid w:val="00D5113F"/>
    <w:rsid w:val="00D513E9"/>
    <w:rsid w:val="00D51D05"/>
    <w:rsid w:val="00D5225B"/>
    <w:rsid w:val="00D523D8"/>
    <w:rsid w:val="00D524B6"/>
    <w:rsid w:val="00D53AE4"/>
    <w:rsid w:val="00D54308"/>
    <w:rsid w:val="00D54313"/>
    <w:rsid w:val="00D54419"/>
    <w:rsid w:val="00D549A7"/>
    <w:rsid w:val="00D55034"/>
    <w:rsid w:val="00D554D7"/>
    <w:rsid w:val="00D557BE"/>
    <w:rsid w:val="00D56520"/>
    <w:rsid w:val="00D5671F"/>
    <w:rsid w:val="00D56861"/>
    <w:rsid w:val="00D568B3"/>
    <w:rsid w:val="00D56A28"/>
    <w:rsid w:val="00D570B9"/>
    <w:rsid w:val="00D57CF3"/>
    <w:rsid w:val="00D57F71"/>
    <w:rsid w:val="00D6082A"/>
    <w:rsid w:val="00D60CF9"/>
    <w:rsid w:val="00D62901"/>
    <w:rsid w:val="00D62CF1"/>
    <w:rsid w:val="00D63232"/>
    <w:rsid w:val="00D6382C"/>
    <w:rsid w:val="00D63D02"/>
    <w:rsid w:val="00D646BB"/>
    <w:rsid w:val="00D65445"/>
    <w:rsid w:val="00D654B9"/>
    <w:rsid w:val="00D6603F"/>
    <w:rsid w:val="00D670C0"/>
    <w:rsid w:val="00D67A63"/>
    <w:rsid w:val="00D67D22"/>
    <w:rsid w:val="00D705A8"/>
    <w:rsid w:val="00D71291"/>
    <w:rsid w:val="00D71A0D"/>
    <w:rsid w:val="00D71A41"/>
    <w:rsid w:val="00D71DD0"/>
    <w:rsid w:val="00D71E0D"/>
    <w:rsid w:val="00D7366B"/>
    <w:rsid w:val="00D743EE"/>
    <w:rsid w:val="00D74C1F"/>
    <w:rsid w:val="00D768AA"/>
    <w:rsid w:val="00D770F7"/>
    <w:rsid w:val="00D77AA9"/>
    <w:rsid w:val="00D801EB"/>
    <w:rsid w:val="00D80A27"/>
    <w:rsid w:val="00D80B34"/>
    <w:rsid w:val="00D81423"/>
    <w:rsid w:val="00D81ED2"/>
    <w:rsid w:val="00D8211E"/>
    <w:rsid w:val="00D82634"/>
    <w:rsid w:val="00D82A33"/>
    <w:rsid w:val="00D83A3E"/>
    <w:rsid w:val="00D84191"/>
    <w:rsid w:val="00D84B90"/>
    <w:rsid w:val="00D85744"/>
    <w:rsid w:val="00D8696B"/>
    <w:rsid w:val="00D878D8"/>
    <w:rsid w:val="00D90355"/>
    <w:rsid w:val="00D90CB0"/>
    <w:rsid w:val="00D9198F"/>
    <w:rsid w:val="00D9242B"/>
    <w:rsid w:val="00D92B8C"/>
    <w:rsid w:val="00D9379A"/>
    <w:rsid w:val="00D9500B"/>
    <w:rsid w:val="00D95623"/>
    <w:rsid w:val="00D95640"/>
    <w:rsid w:val="00D9597C"/>
    <w:rsid w:val="00D95B16"/>
    <w:rsid w:val="00D96158"/>
    <w:rsid w:val="00D961F6"/>
    <w:rsid w:val="00D97206"/>
    <w:rsid w:val="00D9755E"/>
    <w:rsid w:val="00DA02AB"/>
    <w:rsid w:val="00DA19AC"/>
    <w:rsid w:val="00DA19FF"/>
    <w:rsid w:val="00DA1D24"/>
    <w:rsid w:val="00DA1FB5"/>
    <w:rsid w:val="00DA2344"/>
    <w:rsid w:val="00DA2DA1"/>
    <w:rsid w:val="00DA3BEE"/>
    <w:rsid w:val="00DA3D5B"/>
    <w:rsid w:val="00DA44D6"/>
    <w:rsid w:val="00DA468A"/>
    <w:rsid w:val="00DA620A"/>
    <w:rsid w:val="00DA7A44"/>
    <w:rsid w:val="00DA7F16"/>
    <w:rsid w:val="00DB02E2"/>
    <w:rsid w:val="00DB0519"/>
    <w:rsid w:val="00DB0A3B"/>
    <w:rsid w:val="00DB0D22"/>
    <w:rsid w:val="00DB0DD4"/>
    <w:rsid w:val="00DB1101"/>
    <w:rsid w:val="00DB1211"/>
    <w:rsid w:val="00DB13D3"/>
    <w:rsid w:val="00DB16AD"/>
    <w:rsid w:val="00DB33B3"/>
    <w:rsid w:val="00DB4FBE"/>
    <w:rsid w:val="00DB50E8"/>
    <w:rsid w:val="00DB5CC6"/>
    <w:rsid w:val="00DB5F2B"/>
    <w:rsid w:val="00DB610D"/>
    <w:rsid w:val="00DB650B"/>
    <w:rsid w:val="00DB6644"/>
    <w:rsid w:val="00DB718A"/>
    <w:rsid w:val="00DB7F43"/>
    <w:rsid w:val="00DC1022"/>
    <w:rsid w:val="00DC1B8B"/>
    <w:rsid w:val="00DC23BA"/>
    <w:rsid w:val="00DC25A2"/>
    <w:rsid w:val="00DC34D9"/>
    <w:rsid w:val="00DC3D56"/>
    <w:rsid w:val="00DC40B1"/>
    <w:rsid w:val="00DC48D6"/>
    <w:rsid w:val="00DC5408"/>
    <w:rsid w:val="00DC5D10"/>
    <w:rsid w:val="00DC5EAC"/>
    <w:rsid w:val="00DC64A6"/>
    <w:rsid w:val="00DC7C5E"/>
    <w:rsid w:val="00DC7D43"/>
    <w:rsid w:val="00DC7FB8"/>
    <w:rsid w:val="00DD0C73"/>
    <w:rsid w:val="00DD11C7"/>
    <w:rsid w:val="00DD1269"/>
    <w:rsid w:val="00DD1B90"/>
    <w:rsid w:val="00DD2004"/>
    <w:rsid w:val="00DD20E1"/>
    <w:rsid w:val="00DD2662"/>
    <w:rsid w:val="00DD28D4"/>
    <w:rsid w:val="00DD2ED5"/>
    <w:rsid w:val="00DD31AA"/>
    <w:rsid w:val="00DD3882"/>
    <w:rsid w:val="00DD45C7"/>
    <w:rsid w:val="00DD4673"/>
    <w:rsid w:val="00DD46B7"/>
    <w:rsid w:val="00DD4734"/>
    <w:rsid w:val="00DD47B0"/>
    <w:rsid w:val="00DD4AC8"/>
    <w:rsid w:val="00DD4D37"/>
    <w:rsid w:val="00DD5269"/>
    <w:rsid w:val="00DD5E47"/>
    <w:rsid w:val="00DD620A"/>
    <w:rsid w:val="00DD6644"/>
    <w:rsid w:val="00DD674B"/>
    <w:rsid w:val="00DD7221"/>
    <w:rsid w:val="00DD7800"/>
    <w:rsid w:val="00DD7F12"/>
    <w:rsid w:val="00DE00C4"/>
    <w:rsid w:val="00DE023E"/>
    <w:rsid w:val="00DE062B"/>
    <w:rsid w:val="00DE06AF"/>
    <w:rsid w:val="00DE0DF6"/>
    <w:rsid w:val="00DE2396"/>
    <w:rsid w:val="00DE29B2"/>
    <w:rsid w:val="00DE35CC"/>
    <w:rsid w:val="00DE4296"/>
    <w:rsid w:val="00DE470D"/>
    <w:rsid w:val="00DE482C"/>
    <w:rsid w:val="00DE582E"/>
    <w:rsid w:val="00DE5906"/>
    <w:rsid w:val="00DE5F85"/>
    <w:rsid w:val="00DE6229"/>
    <w:rsid w:val="00DE6291"/>
    <w:rsid w:val="00DE6DCA"/>
    <w:rsid w:val="00DE7690"/>
    <w:rsid w:val="00DE7E53"/>
    <w:rsid w:val="00DF04DF"/>
    <w:rsid w:val="00DF06D2"/>
    <w:rsid w:val="00DF09AA"/>
    <w:rsid w:val="00DF13F6"/>
    <w:rsid w:val="00DF1A8E"/>
    <w:rsid w:val="00DF209C"/>
    <w:rsid w:val="00DF2657"/>
    <w:rsid w:val="00DF2997"/>
    <w:rsid w:val="00DF366F"/>
    <w:rsid w:val="00DF3710"/>
    <w:rsid w:val="00DF37B8"/>
    <w:rsid w:val="00DF3D16"/>
    <w:rsid w:val="00DF412A"/>
    <w:rsid w:val="00DF4282"/>
    <w:rsid w:val="00DF4365"/>
    <w:rsid w:val="00DF5221"/>
    <w:rsid w:val="00DF6A60"/>
    <w:rsid w:val="00DF6CFE"/>
    <w:rsid w:val="00DF73E1"/>
    <w:rsid w:val="00E021CC"/>
    <w:rsid w:val="00E027E4"/>
    <w:rsid w:val="00E02FB3"/>
    <w:rsid w:val="00E0401E"/>
    <w:rsid w:val="00E0467C"/>
    <w:rsid w:val="00E04875"/>
    <w:rsid w:val="00E057E8"/>
    <w:rsid w:val="00E05B28"/>
    <w:rsid w:val="00E0654A"/>
    <w:rsid w:val="00E065AE"/>
    <w:rsid w:val="00E06961"/>
    <w:rsid w:val="00E06AC5"/>
    <w:rsid w:val="00E072A1"/>
    <w:rsid w:val="00E0735F"/>
    <w:rsid w:val="00E0772B"/>
    <w:rsid w:val="00E11AE0"/>
    <w:rsid w:val="00E12871"/>
    <w:rsid w:val="00E12D6C"/>
    <w:rsid w:val="00E1363E"/>
    <w:rsid w:val="00E13DD2"/>
    <w:rsid w:val="00E141CF"/>
    <w:rsid w:val="00E14C6F"/>
    <w:rsid w:val="00E15151"/>
    <w:rsid w:val="00E151CF"/>
    <w:rsid w:val="00E15423"/>
    <w:rsid w:val="00E15649"/>
    <w:rsid w:val="00E1572C"/>
    <w:rsid w:val="00E15A13"/>
    <w:rsid w:val="00E16D2E"/>
    <w:rsid w:val="00E16F35"/>
    <w:rsid w:val="00E200CC"/>
    <w:rsid w:val="00E200E3"/>
    <w:rsid w:val="00E203CB"/>
    <w:rsid w:val="00E205E5"/>
    <w:rsid w:val="00E20B4E"/>
    <w:rsid w:val="00E20C1A"/>
    <w:rsid w:val="00E2127F"/>
    <w:rsid w:val="00E216DE"/>
    <w:rsid w:val="00E21BAA"/>
    <w:rsid w:val="00E21BE3"/>
    <w:rsid w:val="00E22862"/>
    <w:rsid w:val="00E22C1D"/>
    <w:rsid w:val="00E22C65"/>
    <w:rsid w:val="00E22D36"/>
    <w:rsid w:val="00E23A4E"/>
    <w:rsid w:val="00E240E0"/>
    <w:rsid w:val="00E24DEB"/>
    <w:rsid w:val="00E25199"/>
    <w:rsid w:val="00E25294"/>
    <w:rsid w:val="00E2573E"/>
    <w:rsid w:val="00E25E57"/>
    <w:rsid w:val="00E25E86"/>
    <w:rsid w:val="00E25EC2"/>
    <w:rsid w:val="00E26025"/>
    <w:rsid w:val="00E2681B"/>
    <w:rsid w:val="00E2690F"/>
    <w:rsid w:val="00E276A3"/>
    <w:rsid w:val="00E27CD2"/>
    <w:rsid w:val="00E3115D"/>
    <w:rsid w:val="00E315BE"/>
    <w:rsid w:val="00E31835"/>
    <w:rsid w:val="00E32253"/>
    <w:rsid w:val="00E32294"/>
    <w:rsid w:val="00E327F5"/>
    <w:rsid w:val="00E32802"/>
    <w:rsid w:val="00E32FFB"/>
    <w:rsid w:val="00E33B43"/>
    <w:rsid w:val="00E33BA4"/>
    <w:rsid w:val="00E33BE3"/>
    <w:rsid w:val="00E33F03"/>
    <w:rsid w:val="00E346BD"/>
    <w:rsid w:val="00E349EC"/>
    <w:rsid w:val="00E34C69"/>
    <w:rsid w:val="00E35D28"/>
    <w:rsid w:val="00E3642A"/>
    <w:rsid w:val="00E3649C"/>
    <w:rsid w:val="00E36BC1"/>
    <w:rsid w:val="00E37178"/>
    <w:rsid w:val="00E379F9"/>
    <w:rsid w:val="00E37F0D"/>
    <w:rsid w:val="00E405F5"/>
    <w:rsid w:val="00E40F6F"/>
    <w:rsid w:val="00E41599"/>
    <w:rsid w:val="00E4193D"/>
    <w:rsid w:val="00E42070"/>
    <w:rsid w:val="00E42630"/>
    <w:rsid w:val="00E42872"/>
    <w:rsid w:val="00E42920"/>
    <w:rsid w:val="00E42B85"/>
    <w:rsid w:val="00E42C2B"/>
    <w:rsid w:val="00E42CCD"/>
    <w:rsid w:val="00E430D3"/>
    <w:rsid w:val="00E43388"/>
    <w:rsid w:val="00E455A5"/>
    <w:rsid w:val="00E45FA3"/>
    <w:rsid w:val="00E47113"/>
    <w:rsid w:val="00E473BF"/>
    <w:rsid w:val="00E47915"/>
    <w:rsid w:val="00E47C07"/>
    <w:rsid w:val="00E507F7"/>
    <w:rsid w:val="00E508F4"/>
    <w:rsid w:val="00E51055"/>
    <w:rsid w:val="00E5167A"/>
    <w:rsid w:val="00E5170E"/>
    <w:rsid w:val="00E51831"/>
    <w:rsid w:val="00E51AEA"/>
    <w:rsid w:val="00E52215"/>
    <w:rsid w:val="00E53175"/>
    <w:rsid w:val="00E53214"/>
    <w:rsid w:val="00E532C0"/>
    <w:rsid w:val="00E53414"/>
    <w:rsid w:val="00E537A1"/>
    <w:rsid w:val="00E538A3"/>
    <w:rsid w:val="00E5399E"/>
    <w:rsid w:val="00E53BBF"/>
    <w:rsid w:val="00E53C79"/>
    <w:rsid w:val="00E53FA3"/>
    <w:rsid w:val="00E54385"/>
    <w:rsid w:val="00E54C3D"/>
    <w:rsid w:val="00E553AD"/>
    <w:rsid w:val="00E55623"/>
    <w:rsid w:val="00E55855"/>
    <w:rsid w:val="00E558A6"/>
    <w:rsid w:val="00E55B1E"/>
    <w:rsid w:val="00E56029"/>
    <w:rsid w:val="00E57122"/>
    <w:rsid w:val="00E573A9"/>
    <w:rsid w:val="00E57CC3"/>
    <w:rsid w:val="00E600EC"/>
    <w:rsid w:val="00E6080C"/>
    <w:rsid w:val="00E614E9"/>
    <w:rsid w:val="00E63D68"/>
    <w:rsid w:val="00E63EFD"/>
    <w:rsid w:val="00E64947"/>
    <w:rsid w:val="00E64E98"/>
    <w:rsid w:val="00E64FD0"/>
    <w:rsid w:val="00E65B8D"/>
    <w:rsid w:val="00E65D5E"/>
    <w:rsid w:val="00E66027"/>
    <w:rsid w:val="00E6622E"/>
    <w:rsid w:val="00E6789E"/>
    <w:rsid w:val="00E67B61"/>
    <w:rsid w:val="00E67B67"/>
    <w:rsid w:val="00E67E5C"/>
    <w:rsid w:val="00E67F5A"/>
    <w:rsid w:val="00E7081F"/>
    <w:rsid w:val="00E70A94"/>
    <w:rsid w:val="00E71049"/>
    <w:rsid w:val="00E71C5D"/>
    <w:rsid w:val="00E71C9C"/>
    <w:rsid w:val="00E71CB2"/>
    <w:rsid w:val="00E71CDE"/>
    <w:rsid w:val="00E720EB"/>
    <w:rsid w:val="00E7382B"/>
    <w:rsid w:val="00E7458A"/>
    <w:rsid w:val="00E74762"/>
    <w:rsid w:val="00E74E7F"/>
    <w:rsid w:val="00E754B7"/>
    <w:rsid w:val="00E77066"/>
    <w:rsid w:val="00E778B4"/>
    <w:rsid w:val="00E77BCC"/>
    <w:rsid w:val="00E800B4"/>
    <w:rsid w:val="00E8017C"/>
    <w:rsid w:val="00E80223"/>
    <w:rsid w:val="00E80D3B"/>
    <w:rsid w:val="00E80FD0"/>
    <w:rsid w:val="00E8179B"/>
    <w:rsid w:val="00E81D36"/>
    <w:rsid w:val="00E81E52"/>
    <w:rsid w:val="00E82074"/>
    <w:rsid w:val="00E820EB"/>
    <w:rsid w:val="00E8226E"/>
    <w:rsid w:val="00E82427"/>
    <w:rsid w:val="00E82586"/>
    <w:rsid w:val="00E828CB"/>
    <w:rsid w:val="00E82AC1"/>
    <w:rsid w:val="00E8330B"/>
    <w:rsid w:val="00E83A7D"/>
    <w:rsid w:val="00E84126"/>
    <w:rsid w:val="00E842C6"/>
    <w:rsid w:val="00E844CB"/>
    <w:rsid w:val="00E84651"/>
    <w:rsid w:val="00E849C9"/>
    <w:rsid w:val="00E84AAF"/>
    <w:rsid w:val="00E85664"/>
    <w:rsid w:val="00E85728"/>
    <w:rsid w:val="00E86215"/>
    <w:rsid w:val="00E86287"/>
    <w:rsid w:val="00E86522"/>
    <w:rsid w:val="00E869C3"/>
    <w:rsid w:val="00E86C55"/>
    <w:rsid w:val="00E86CC4"/>
    <w:rsid w:val="00E86D5C"/>
    <w:rsid w:val="00E86DE0"/>
    <w:rsid w:val="00E87249"/>
    <w:rsid w:val="00E906D4"/>
    <w:rsid w:val="00E90F1B"/>
    <w:rsid w:val="00E91741"/>
    <w:rsid w:val="00E918FF"/>
    <w:rsid w:val="00E9197C"/>
    <w:rsid w:val="00E91D7B"/>
    <w:rsid w:val="00E91D85"/>
    <w:rsid w:val="00E93001"/>
    <w:rsid w:val="00E933F6"/>
    <w:rsid w:val="00E93696"/>
    <w:rsid w:val="00E93F1B"/>
    <w:rsid w:val="00E942E8"/>
    <w:rsid w:val="00E95264"/>
    <w:rsid w:val="00E955E0"/>
    <w:rsid w:val="00E95C5F"/>
    <w:rsid w:val="00E96CA4"/>
    <w:rsid w:val="00E96E04"/>
    <w:rsid w:val="00E97B52"/>
    <w:rsid w:val="00EA00DB"/>
    <w:rsid w:val="00EA0143"/>
    <w:rsid w:val="00EA01C2"/>
    <w:rsid w:val="00EA0822"/>
    <w:rsid w:val="00EA1709"/>
    <w:rsid w:val="00EA1F1B"/>
    <w:rsid w:val="00EA1FE9"/>
    <w:rsid w:val="00EA2126"/>
    <w:rsid w:val="00EA2261"/>
    <w:rsid w:val="00EA22D5"/>
    <w:rsid w:val="00EA241E"/>
    <w:rsid w:val="00EA248D"/>
    <w:rsid w:val="00EA2689"/>
    <w:rsid w:val="00EA27F4"/>
    <w:rsid w:val="00EA2CD0"/>
    <w:rsid w:val="00EA3022"/>
    <w:rsid w:val="00EA3845"/>
    <w:rsid w:val="00EA3D82"/>
    <w:rsid w:val="00EA46CC"/>
    <w:rsid w:val="00EA491E"/>
    <w:rsid w:val="00EA5008"/>
    <w:rsid w:val="00EA5796"/>
    <w:rsid w:val="00EA58D6"/>
    <w:rsid w:val="00EA59CE"/>
    <w:rsid w:val="00EA5EE7"/>
    <w:rsid w:val="00EA617C"/>
    <w:rsid w:val="00EA656E"/>
    <w:rsid w:val="00EA7235"/>
    <w:rsid w:val="00EA742B"/>
    <w:rsid w:val="00EA77E8"/>
    <w:rsid w:val="00EB0E61"/>
    <w:rsid w:val="00EB1E42"/>
    <w:rsid w:val="00EB203B"/>
    <w:rsid w:val="00EB288C"/>
    <w:rsid w:val="00EB33FB"/>
    <w:rsid w:val="00EB3D8C"/>
    <w:rsid w:val="00EB3FC8"/>
    <w:rsid w:val="00EB5C48"/>
    <w:rsid w:val="00EB6622"/>
    <w:rsid w:val="00EB669B"/>
    <w:rsid w:val="00EB69AE"/>
    <w:rsid w:val="00EB6CB5"/>
    <w:rsid w:val="00EB6F5C"/>
    <w:rsid w:val="00EB6FB5"/>
    <w:rsid w:val="00EB7113"/>
    <w:rsid w:val="00EB77CF"/>
    <w:rsid w:val="00EC0431"/>
    <w:rsid w:val="00EC05E4"/>
    <w:rsid w:val="00EC0780"/>
    <w:rsid w:val="00EC0B2F"/>
    <w:rsid w:val="00EC0D87"/>
    <w:rsid w:val="00EC1440"/>
    <w:rsid w:val="00EC18EE"/>
    <w:rsid w:val="00EC197B"/>
    <w:rsid w:val="00EC21B5"/>
    <w:rsid w:val="00EC2998"/>
    <w:rsid w:val="00EC4E12"/>
    <w:rsid w:val="00EC50B9"/>
    <w:rsid w:val="00EC535A"/>
    <w:rsid w:val="00EC56F3"/>
    <w:rsid w:val="00EC58B1"/>
    <w:rsid w:val="00EC5B91"/>
    <w:rsid w:val="00EC6437"/>
    <w:rsid w:val="00EC66A3"/>
    <w:rsid w:val="00EC68CB"/>
    <w:rsid w:val="00EC6EBB"/>
    <w:rsid w:val="00EC7878"/>
    <w:rsid w:val="00EC78A6"/>
    <w:rsid w:val="00EC7ABD"/>
    <w:rsid w:val="00ED0594"/>
    <w:rsid w:val="00ED0C29"/>
    <w:rsid w:val="00ED1F40"/>
    <w:rsid w:val="00ED2AB2"/>
    <w:rsid w:val="00ED3247"/>
    <w:rsid w:val="00ED3832"/>
    <w:rsid w:val="00ED3DFC"/>
    <w:rsid w:val="00ED44FC"/>
    <w:rsid w:val="00ED4BEE"/>
    <w:rsid w:val="00ED4DFF"/>
    <w:rsid w:val="00ED4E43"/>
    <w:rsid w:val="00ED6090"/>
    <w:rsid w:val="00ED64C4"/>
    <w:rsid w:val="00ED66D2"/>
    <w:rsid w:val="00EE14F6"/>
    <w:rsid w:val="00EE1DB8"/>
    <w:rsid w:val="00EE2149"/>
    <w:rsid w:val="00EE22A7"/>
    <w:rsid w:val="00EE2FD4"/>
    <w:rsid w:val="00EE3858"/>
    <w:rsid w:val="00EE493B"/>
    <w:rsid w:val="00EE5329"/>
    <w:rsid w:val="00EE55AB"/>
    <w:rsid w:val="00EE589D"/>
    <w:rsid w:val="00EE65B8"/>
    <w:rsid w:val="00EE66AD"/>
    <w:rsid w:val="00EE6966"/>
    <w:rsid w:val="00EE77F0"/>
    <w:rsid w:val="00EF08F4"/>
    <w:rsid w:val="00EF1918"/>
    <w:rsid w:val="00EF1E11"/>
    <w:rsid w:val="00EF1EA7"/>
    <w:rsid w:val="00EF201E"/>
    <w:rsid w:val="00EF2FAD"/>
    <w:rsid w:val="00EF304F"/>
    <w:rsid w:val="00EF30FA"/>
    <w:rsid w:val="00EF3574"/>
    <w:rsid w:val="00EF413D"/>
    <w:rsid w:val="00EF450B"/>
    <w:rsid w:val="00EF4DB8"/>
    <w:rsid w:val="00EF51AE"/>
    <w:rsid w:val="00EF5320"/>
    <w:rsid w:val="00EF5CF6"/>
    <w:rsid w:val="00EF5DE0"/>
    <w:rsid w:val="00EF5EE4"/>
    <w:rsid w:val="00EF61EF"/>
    <w:rsid w:val="00EF7292"/>
    <w:rsid w:val="00EF7D03"/>
    <w:rsid w:val="00F00B0C"/>
    <w:rsid w:val="00F00E1D"/>
    <w:rsid w:val="00F01232"/>
    <w:rsid w:val="00F01399"/>
    <w:rsid w:val="00F013C3"/>
    <w:rsid w:val="00F01691"/>
    <w:rsid w:val="00F018D6"/>
    <w:rsid w:val="00F03107"/>
    <w:rsid w:val="00F03690"/>
    <w:rsid w:val="00F03980"/>
    <w:rsid w:val="00F03A31"/>
    <w:rsid w:val="00F03AF3"/>
    <w:rsid w:val="00F04D45"/>
    <w:rsid w:val="00F05050"/>
    <w:rsid w:val="00F05BF1"/>
    <w:rsid w:val="00F05F78"/>
    <w:rsid w:val="00F069C0"/>
    <w:rsid w:val="00F06DD5"/>
    <w:rsid w:val="00F06DDC"/>
    <w:rsid w:val="00F10105"/>
    <w:rsid w:val="00F10687"/>
    <w:rsid w:val="00F10E04"/>
    <w:rsid w:val="00F1207D"/>
    <w:rsid w:val="00F121B2"/>
    <w:rsid w:val="00F13272"/>
    <w:rsid w:val="00F133CE"/>
    <w:rsid w:val="00F1341B"/>
    <w:rsid w:val="00F1366E"/>
    <w:rsid w:val="00F136F2"/>
    <w:rsid w:val="00F14D37"/>
    <w:rsid w:val="00F14FFE"/>
    <w:rsid w:val="00F15627"/>
    <w:rsid w:val="00F15DB6"/>
    <w:rsid w:val="00F16362"/>
    <w:rsid w:val="00F168D7"/>
    <w:rsid w:val="00F201C7"/>
    <w:rsid w:val="00F20B66"/>
    <w:rsid w:val="00F210DC"/>
    <w:rsid w:val="00F211DC"/>
    <w:rsid w:val="00F227D0"/>
    <w:rsid w:val="00F22C16"/>
    <w:rsid w:val="00F239F8"/>
    <w:rsid w:val="00F23AC1"/>
    <w:rsid w:val="00F23F6C"/>
    <w:rsid w:val="00F24579"/>
    <w:rsid w:val="00F2567C"/>
    <w:rsid w:val="00F25C67"/>
    <w:rsid w:val="00F25E0C"/>
    <w:rsid w:val="00F267FA"/>
    <w:rsid w:val="00F26CA5"/>
    <w:rsid w:val="00F300A2"/>
    <w:rsid w:val="00F30451"/>
    <w:rsid w:val="00F30908"/>
    <w:rsid w:val="00F30C8A"/>
    <w:rsid w:val="00F31181"/>
    <w:rsid w:val="00F316C4"/>
    <w:rsid w:val="00F31720"/>
    <w:rsid w:val="00F31C40"/>
    <w:rsid w:val="00F32091"/>
    <w:rsid w:val="00F320D9"/>
    <w:rsid w:val="00F32106"/>
    <w:rsid w:val="00F32200"/>
    <w:rsid w:val="00F32A37"/>
    <w:rsid w:val="00F33595"/>
    <w:rsid w:val="00F344C2"/>
    <w:rsid w:val="00F34AA7"/>
    <w:rsid w:val="00F355DE"/>
    <w:rsid w:val="00F3584D"/>
    <w:rsid w:val="00F35874"/>
    <w:rsid w:val="00F36C65"/>
    <w:rsid w:val="00F37D03"/>
    <w:rsid w:val="00F37F07"/>
    <w:rsid w:val="00F40CE8"/>
    <w:rsid w:val="00F40F52"/>
    <w:rsid w:val="00F42B5A"/>
    <w:rsid w:val="00F43559"/>
    <w:rsid w:val="00F464BA"/>
    <w:rsid w:val="00F51ADB"/>
    <w:rsid w:val="00F51B4D"/>
    <w:rsid w:val="00F51F47"/>
    <w:rsid w:val="00F5209A"/>
    <w:rsid w:val="00F520DA"/>
    <w:rsid w:val="00F5258A"/>
    <w:rsid w:val="00F525DB"/>
    <w:rsid w:val="00F52F76"/>
    <w:rsid w:val="00F53440"/>
    <w:rsid w:val="00F536B2"/>
    <w:rsid w:val="00F53D33"/>
    <w:rsid w:val="00F53E63"/>
    <w:rsid w:val="00F54485"/>
    <w:rsid w:val="00F54B31"/>
    <w:rsid w:val="00F5569B"/>
    <w:rsid w:val="00F55A4A"/>
    <w:rsid w:val="00F56515"/>
    <w:rsid w:val="00F568A0"/>
    <w:rsid w:val="00F56AD1"/>
    <w:rsid w:val="00F578E3"/>
    <w:rsid w:val="00F57C42"/>
    <w:rsid w:val="00F60041"/>
    <w:rsid w:val="00F60180"/>
    <w:rsid w:val="00F60193"/>
    <w:rsid w:val="00F602EE"/>
    <w:rsid w:val="00F61E65"/>
    <w:rsid w:val="00F635C4"/>
    <w:rsid w:val="00F6409C"/>
    <w:rsid w:val="00F6447D"/>
    <w:rsid w:val="00F64496"/>
    <w:rsid w:val="00F65D8D"/>
    <w:rsid w:val="00F660EB"/>
    <w:rsid w:val="00F66E0C"/>
    <w:rsid w:val="00F676E4"/>
    <w:rsid w:val="00F67A05"/>
    <w:rsid w:val="00F67D1B"/>
    <w:rsid w:val="00F7022C"/>
    <w:rsid w:val="00F70782"/>
    <w:rsid w:val="00F7099D"/>
    <w:rsid w:val="00F70B67"/>
    <w:rsid w:val="00F711F0"/>
    <w:rsid w:val="00F72230"/>
    <w:rsid w:val="00F7313D"/>
    <w:rsid w:val="00F738A0"/>
    <w:rsid w:val="00F74135"/>
    <w:rsid w:val="00F74A8D"/>
    <w:rsid w:val="00F74FC4"/>
    <w:rsid w:val="00F757C1"/>
    <w:rsid w:val="00F76CF2"/>
    <w:rsid w:val="00F77953"/>
    <w:rsid w:val="00F77AA0"/>
    <w:rsid w:val="00F77FB0"/>
    <w:rsid w:val="00F8085F"/>
    <w:rsid w:val="00F80C22"/>
    <w:rsid w:val="00F80D92"/>
    <w:rsid w:val="00F813B4"/>
    <w:rsid w:val="00F81C89"/>
    <w:rsid w:val="00F81ECC"/>
    <w:rsid w:val="00F81F06"/>
    <w:rsid w:val="00F82189"/>
    <w:rsid w:val="00F82468"/>
    <w:rsid w:val="00F8252A"/>
    <w:rsid w:val="00F8278E"/>
    <w:rsid w:val="00F8306D"/>
    <w:rsid w:val="00F83427"/>
    <w:rsid w:val="00F83AA8"/>
    <w:rsid w:val="00F83B55"/>
    <w:rsid w:val="00F83EE2"/>
    <w:rsid w:val="00F83F4C"/>
    <w:rsid w:val="00F840F0"/>
    <w:rsid w:val="00F847BE"/>
    <w:rsid w:val="00F84E57"/>
    <w:rsid w:val="00F8542D"/>
    <w:rsid w:val="00F856F9"/>
    <w:rsid w:val="00F86714"/>
    <w:rsid w:val="00F86956"/>
    <w:rsid w:val="00F8732E"/>
    <w:rsid w:val="00F87467"/>
    <w:rsid w:val="00F90077"/>
    <w:rsid w:val="00F90BB4"/>
    <w:rsid w:val="00F90C50"/>
    <w:rsid w:val="00F90D33"/>
    <w:rsid w:val="00F916AB"/>
    <w:rsid w:val="00F91787"/>
    <w:rsid w:val="00F926B4"/>
    <w:rsid w:val="00F92803"/>
    <w:rsid w:val="00F93A76"/>
    <w:rsid w:val="00F93A8E"/>
    <w:rsid w:val="00F94364"/>
    <w:rsid w:val="00F9438D"/>
    <w:rsid w:val="00F943B8"/>
    <w:rsid w:val="00F9478D"/>
    <w:rsid w:val="00F95504"/>
    <w:rsid w:val="00F9553B"/>
    <w:rsid w:val="00F95C92"/>
    <w:rsid w:val="00F96A7F"/>
    <w:rsid w:val="00F96AD8"/>
    <w:rsid w:val="00F96C98"/>
    <w:rsid w:val="00F96EF8"/>
    <w:rsid w:val="00F9709F"/>
    <w:rsid w:val="00F97642"/>
    <w:rsid w:val="00F97790"/>
    <w:rsid w:val="00FA0674"/>
    <w:rsid w:val="00FA0C9E"/>
    <w:rsid w:val="00FA134C"/>
    <w:rsid w:val="00FA17D8"/>
    <w:rsid w:val="00FA2628"/>
    <w:rsid w:val="00FA421A"/>
    <w:rsid w:val="00FA4474"/>
    <w:rsid w:val="00FA477A"/>
    <w:rsid w:val="00FA4961"/>
    <w:rsid w:val="00FA4A97"/>
    <w:rsid w:val="00FA57E5"/>
    <w:rsid w:val="00FA5947"/>
    <w:rsid w:val="00FA6279"/>
    <w:rsid w:val="00FA66E6"/>
    <w:rsid w:val="00FA6801"/>
    <w:rsid w:val="00FA69C6"/>
    <w:rsid w:val="00FA6F19"/>
    <w:rsid w:val="00FA71A8"/>
    <w:rsid w:val="00FB0017"/>
    <w:rsid w:val="00FB00A8"/>
    <w:rsid w:val="00FB02A6"/>
    <w:rsid w:val="00FB0BCA"/>
    <w:rsid w:val="00FB0D7F"/>
    <w:rsid w:val="00FB1219"/>
    <w:rsid w:val="00FB1976"/>
    <w:rsid w:val="00FB1AC2"/>
    <w:rsid w:val="00FB1E11"/>
    <w:rsid w:val="00FB3B3C"/>
    <w:rsid w:val="00FB41D2"/>
    <w:rsid w:val="00FB46D4"/>
    <w:rsid w:val="00FB473B"/>
    <w:rsid w:val="00FB4756"/>
    <w:rsid w:val="00FB4B3E"/>
    <w:rsid w:val="00FB4D62"/>
    <w:rsid w:val="00FB5A98"/>
    <w:rsid w:val="00FB6EF5"/>
    <w:rsid w:val="00FB703E"/>
    <w:rsid w:val="00FBF9A7"/>
    <w:rsid w:val="00FC100D"/>
    <w:rsid w:val="00FC1D5F"/>
    <w:rsid w:val="00FC20F0"/>
    <w:rsid w:val="00FC2137"/>
    <w:rsid w:val="00FC2B46"/>
    <w:rsid w:val="00FC2DD9"/>
    <w:rsid w:val="00FC38FE"/>
    <w:rsid w:val="00FC4049"/>
    <w:rsid w:val="00FC4261"/>
    <w:rsid w:val="00FC5855"/>
    <w:rsid w:val="00FC5A2E"/>
    <w:rsid w:val="00FC5AEC"/>
    <w:rsid w:val="00FC66CE"/>
    <w:rsid w:val="00FC6942"/>
    <w:rsid w:val="00FC6CC1"/>
    <w:rsid w:val="00FC6F8A"/>
    <w:rsid w:val="00FC73C1"/>
    <w:rsid w:val="00FC779B"/>
    <w:rsid w:val="00FC7F26"/>
    <w:rsid w:val="00FD022B"/>
    <w:rsid w:val="00FD04BB"/>
    <w:rsid w:val="00FD0802"/>
    <w:rsid w:val="00FD0873"/>
    <w:rsid w:val="00FD16D5"/>
    <w:rsid w:val="00FD207C"/>
    <w:rsid w:val="00FD2D5E"/>
    <w:rsid w:val="00FD2DE6"/>
    <w:rsid w:val="00FD32B0"/>
    <w:rsid w:val="00FD3A88"/>
    <w:rsid w:val="00FD3CAE"/>
    <w:rsid w:val="00FD3D0B"/>
    <w:rsid w:val="00FD3F97"/>
    <w:rsid w:val="00FD4989"/>
    <w:rsid w:val="00FD5348"/>
    <w:rsid w:val="00FD5480"/>
    <w:rsid w:val="00FD6672"/>
    <w:rsid w:val="00FD6BEC"/>
    <w:rsid w:val="00FD7443"/>
    <w:rsid w:val="00FD7650"/>
    <w:rsid w:val="00FD767A"/>
    <w:rsid w:val="00FD7B39"/>
    <w:rsid w:val="00FE00C2"/>
    <w:rsid w:val="00FE0AC9"/>
    <w:rsid w:val="00FE0E34"/>
    <w:rsid w:val="00FE1029"/>
    <w:rsid w:val="00FE270A"/>
    <w:rsid w:val="00FE2D53"/>
    <w:rsid w:val="00FE3321"/>
    <w:rsid w:val="00FE3419"/>
    <w:rsid w:val="00FE343A"/>
    <w:rsid w:val="00FE497C"/>
    <w:rsid w:val="00FE5A50"/>
    <w:rsid w:val="00FE5EF1"/>
    <w:rsid w:val="00FE5F9C"/>
    <w:rsid w:val="00FE6099"/>
    <w:rsid w:val="00FE6436"/>
    <w:rsid w:val="00FE6BCD"/>
    <w:rsid w:val="00FE6F63"/>
    <w:rsid w:val="00FE73FC"/>
    <w:rsid w:val="00FE74D5"/>
    <w:rsid w:val="00FE7A2A"/>
    <w:rsid w:val="00FF044C"/>
    <w:rsid w:val="00FF0577"/>
    <w:rsid w:val="00FF0691"/>
    <w:rsid w:val="00FF17A9"/>
    <w:rsid w:val="00FF1C96"/>
    <w:rsid w:val="00FF1D61"/>
    <w:rsid w:val="00FF2098"/>
    <w:rsid w:val="00FF2180"/>
    <w:rsid w:val="00FF2CFE"/>
    <w:rsid w:val="00FF2DB9"/>
    <w:rsid w:val="00FF33FB"/>
    <w:rsid w:val="00FF3C44"/>
    <w:rsid w:val="00FF3F4B"/>
    <w:rsid w:val="00FF4207"/>
    <w:rsid w:val="00FF4663"/>
    <w:rsid w:val="00FF492F"/>
    <w:rsid w:val="00FF4BE7"/>
    <w:rsid w:val="00FF5106"/>
    <w:rsid w:val="00FF5EC6"/>
    <w:rsid w:val="00FF6C18"/>
    <w:rsid w:val="00FF6FB1"/>
    <w:rsid w:val="00FF77B8"/>
    <w:rsid w:val="010C742B"/>
    <w:rsid w:val="01347186"/>
    <w:rsid w:val="01368798"/>
    <w:rsid w:val="015A5F55"/>
    <w:rsid w:val="018B0D43"/>
    <w:rsid w:val="01A6B133"/>
    <w:rsid w:val="01A93522"/>
    <w:rsid w:val="01C0D03E"/>
    <w:rsid w:val="01C7930B"/>
    <w:rsid w:val="01E4F5B3"/>
    <w:rsid w:val="01FABE28"/>
    <w:rsid w:val="020FADDF"/>
    <w:rsid w:val="023CF05B"/>
    <w:rsid w:val="02478FFF"/>
    <w:rsid w:val="026DF6D8"/>
    <w:rsid w:val="029B774F"/>
    <w:rsid w:val="029E5ABA"/>
    <w:rsid w:val="02ABB6FF"/>
    <w:rsid w:val="02B5206F"/>
    <w:rsid w:val="02B7A387"/>
    <w:rsid w:val="02BB5968"/>
    <w:rsid w:val="02DCB03F"/>
    <w:rsid w:val="03252532"/>
    <w:rsid w:val="0348715F"/>
    <w:rsid w:val="03A1702C"/>
    <w:rsid w:val="03AD72AE"/>
    <w:rsid w:val="03B60200"/>
    <w:rsid w:val="03DA5A40"/>
    <w:rsid w:val="03E24534"/>
    <w:rsid w:val="03F41DF4"/>
    <w:rsid w:val="03F8B4B4"/>
    <w:rsid w:val="03FAFC63"/>
    <w:rsid w:val="043A064E"/>
    <w:rsid w:val="04525AA1"/>
    <w:rsid w:val="04680C5F"/>
    <w:rsid w:val="04786059"/>
    <w:rsid w:val="04A390AE"/>
    <w:rsid w:val="04A497A8"/>
    <w:rsid w:val="04B489D5"/>
    <w:rsid w:val="04BBE7D6"/>
    <w:rsid w:val="04D1B7A6"/>
    <w:rsid w:val="04D9A7B0"/>
    <w:rsid w:val="04F1C9FD"/>
    <w:rsid w:val="050B9FD2"/>
    <w:rsid w:val="053B407F"/>
    <w:rsid w:val="056E6F5D"/>
    <w:rsid w:val="0573E890"/>
    <w:rsid w:val="058238A7"/>
    <w:rsid w:val="0589F704"/>
    <w:rsid w:val="058D7D60"/>
    <w:rsid w:val="05949C54"/>
    <w:rsid w:val="05959F87"/>
    <w:rsid w:val="059A8B78"/>
    <w:rsid w:val="05BC3EE1"/>
    <w:rsid w:val="05C0EA2A"/>
    <w:rsid w:val="05C76809"/>
    <w:rsid w:val="061B4DFA"/>
    <w:rsid w:val="06206959"/>
    <w:rsid w:val="06531DC4"/>
    <w:rsid w:val="065BF9B3"/>
    <w:rsid w:val="0667296A"/>
    <w:rsid w:val="0667D906"/>
    <w:rsid w:val="066F4256"/>
    <w:rsid w:val="0679D2DB"/>
    <w:rsid w:val="067C451F"/>
    <w:rsid w:val="0680F2DC"/>
    <w:rsid w:val="06A49ABF"/>
    <w:rsid w:val="06BB487E"/>
    <w:rsid w:val="06BF67D3"/>
    <w:rsid w:val="06C56B02"/>
    <w:rsid w:val="06E9B699"/>
    <w:rsid w:val="07130B1A"/>
    <w:rsid w:val="07290485"/>
    <w:rsid w:val="07327074"/>
    <w:rsid w:val="07369CF2"/>
    <w:rsid w:val="0738A3EF"/>
    <w:rsid w:val="074AE394"/>
    <w:rsid w:val="075F4D13"/>
    <w:rsid w:val="07787845"/>
    <w:rsid w:val="07C54679"/>
    <w:rsid w:val="07F47B2E"/>
    <w:rsid w:val="07F9593A"/>
    <w:rsid w:val="08277BBD"/>
    <w:rsid w:val="084102D6"/>
    <w:rsid w:val="08679145"/>
    <w:rsid w:val="086AB85D"/>
    <w:rsid w:val="08768953"/>
    <w:rsid w:val="08CCBE31"/>
    <w:rsid w:val="08FA0DC6"/>
    <w:rsid w:val="09059C3D"/>
    <w:rsid w:val="09091846"/>
    <w:rsid w:val="0909B21D"/>
    <w:rsid w:val="0921BB41"/>
    <w:rsid w:val="097A0C74"/>
    <w:rsid w:val="09B4CFD6"/>
    <w:rsid w:val="09CB173B"/>
    <w:rsid w:val="09D2EF01"/>
    <w:rsid w:val="09DB5782"/>
    <w:rsid w:val="09F90CA2"/>
    <w:rsid w:val="09F99BB1"/>
    <w:rsid w:val="0A05959E"/>
    <w:rsid w:val="0B4113EA"/>
    <w:rsid w:val="0B509DEF"/>
    <w:rsid w:val="0B520099"/>
    <w:rsid w:val="0B5991C3"/>
    <w:rsid w:val="0B5EF96D"/>
    <w:rsid w:val="0BAFC962"/>
    <w:rsid w:val="0C0EC1CE"/>
    <w:rsid w:val="0C12F274"/>
    <w:rsid w:val="0C237063"/>
    <w:rsid w:val="0C2C28D8"/>
    <w:rsid w:val="0C2F9DD8"/>
    <w:rsid w:val="0C4B3ABD"/>
    <w:rsid w:val="0C51C385"/>
    <w:rsid w:val="0C5B0BF3"/>
    <w:rsid w:val="0C67EDA4"/>
    <w:rsid w:val="0C6EBC39"/>
    <w:rsid w:val="0C803931"/>
    <w:rsid w:val="0CB3179A"/>
    <w:rsid w:val="0CC280C1"/>
    <w:rsid w:val="0CE1AAA8"/>
    <w:rsid w:val="0CE76951"/>
    <w:rsid w:val="0CEB06E2"/>
    <w:rsid w:val="0CF2A4E0"/>
    <w:rsid w:val="0D15A9DB"/>
    <w:rsid w:val="0D16E49F"/>
    <w:rsid w:val="0D4284BE"/>
    <w:rsid w:val="0D497C49"/>
    <w:rsid w:val="0D4D12E9"/>
    <w:rsid w:val="0D6DB8CD"/>
    <w:rsid w:val="0D6ED25C"/>
    <w:rsid w:val="0D861FD6"/>
    <w:rsid w:val="0D89D542"/>
    <w:rsid w:val="0D8C4644"/>
    <w:rsid w:val="0D8D3A52"/>
    <w:rsid w:val="0DA8A08B"/>
    <w:rsid w:val="0DE9557C"/>
    <w:rsid w:val="0DFBFC85"/>
    <w:rsid w:val="0E100C67"/>
    <w:rsid w:val="0E32D364"/>
    <w:rsid w:val="0E44196C"/>
    <w:rsid w:val="0E505D73"/>
    <w:rsid w:val="0E7874AA"/>
    <w:rsid w:val="0E7C17D5"/>
    <w:rsid w:val="0E7E093D"/>
    <w:rsid w:val="0E7FFF9A"/>
    <w:rsid w:val="0E8E57A4"/>
    <w:rsid w:val="0EFC679F"/>
    <w:rsid w:val="0F1ACAF7"/>
    <w:rsid w:val="0F277837"/>
    <w:rsid w:val="0F2EF4B7"/>
    <w:rsid w:val="0F370492"/>
    <w:rsid w:val="0F39E331"/>
    <w:rsid w:val="0F7F167D"/>
    <w:rsid w:val="0F82B370"/>
    <w:rsid w:val="0F836C22"/>
    <w:rsid w:val="0F83C2A3"/>
    <w:rsid w:val="0FA4A6DF"/>
    <w:rsid w:val="0FC257C7"/>
    <w:rsid w:val="0FCB93D8"/>
    <w:rsid w:val="101A14EF"/>
    <w:rsid w:val="102854F0"/>
    <w:rsid w:val="1037EA11"/>
    <w:rsid w:val="10717712"/>
    <w:rsid w:val="1091BD8C"/>
    <w:rsid w:val="110A74B8"/>
    <w:rsid w:val="1120338A"/>
    <w:rsid w:val="1124F479"/>
    <w:rsid w:val="114D05FB"/>
    <w:rsid w:val="11AD574B"/>
    <w:rsid w:val="11C0C6B4"/>
    <w:rsid w:val="122F5616"/>
    <w:rsid w:val="1237D742"/>
    <w:rsid w:val="123CF6DF"/>
    <w:rsid w:val="123DF741"/>
    <w:rsid w:val="124B1B3B"/>
    <w:rsid w:val="125E5E57"/>
    <w:rsid w:val="128A223A"/>
    <w:rsid w:val="129E0309"/>
    <w:rsid w:val="12B567C6"/>
    <w:rsid w:val="12CA327A"/>
    <w:rsid w:val="12EB415F"/>
    <w:rsid w:val="12F1743A"/>
    <w:rsid w:val="12F31AD0"/>
    <w:rsid w:val="13036258"/>
    <w:rsid w:val="130AE163"/>
    <w:rsid w:val="130B7842"/>
    <w:rsid w:val="132DA2C5"/>
    <w:rsid w:val="1364B6C2"/>
    <w:rsid w:val="13760786"/>
    <w:rsid w:val="1384855A"/>
    <w:rsid w:val="13897263"/>
    <w:rsid w:val="139D47A0"/>
    <w:rsid w:val="139E079E"/>
    <w:rsid w:val="13A735EB"/>
    <w:rsid w:val="13A99C0F"/>
    <w:rsid w:val="13ADF538"/>
    <w:rsid w:val="13D93250"/>
    <w:rsid w:val="141D8EED"/>
    <w:rsid w:val="145F0CD7"/>
    <w:rsid w:val="147FA620"/>
    <w:rsid w:val="148D4EE4"/>
    <w:rsid w:val="14985B61"/>
    <w:rsid w:val="14E058CD"/>
    <w:rsid w:val="14E16853"/>
    <w:rsid w:val="14E5E177"/>
    <w:rsid w:val="14FBC613"/>
    <w:rsid w:val="150333CB"/>
    <w:rsid w:val="1515C6A0"/>
    <w:rsid w:val="15277827"/>
    <w:rsid w:val="153345F1"/>
    <w:rsid w:val="15760A22"/>
    <w:rsid w:val="1592E5F0"/>
    <w:rsid w:val="15AB4139"/>
    <w:rsid w:val="15AEF054"/>
    <w:rsid w:val="15B27F43"/>
    <w:rsid w:val="15B35681"/>
    <w:rsid w:val="1631B85B"/>
    <w:rsid w:val="163E4910"/>
    <w:rsid w:val="16446E31"/>
    <w:rsid w:val="1649452C"/>
    <w:rsid w:val="164C42F7"/>
    <w:rsid w:val="165741E7"/>
    <w:rsid w:val="16674603"/>
    <w:rsid w:val="16844713"/>
    <w:rsid w:val="16B3458F"/>
    <w:rsid w:val="16DBD063"/>
    <w:rsid w:val="16ED4622"/>
    <w:rsid w:val="16ED807A"/>
    <w:rsid w:val="1702AEB8"/>
    <w:rsid w:val="172757CB"/>
    <w:rsid w:val="1735F751"/>
    <w:rsid w:val="1737DA54"/>
    <w:rsid w:val="1738294B"/>
    <w:rsid w:val="174D7C96"/>
    <w:rsid w:val="17ACA15E"/>
    <w:rsid w:val="17E87C66"/>
    <w:rsid w:val="17FF0518"/>
    <w:rsid w:val="180824C7"/>
    <w:rsid w:val="180DDC16"/>
    <w:rsid w:val="18312826"/>
    <w:rsid w:val="1863609A"/>
    <w:rsid w:val="186A6F25"/>
    <w:rsid w:val="18703C81"/>
    <w:rsid w:val="187BCB75"/>
    <w:rsid w:val="18B015DF"/>
    <w:rsid w:val="18B685DF"/>
    <w:rsid w:val="18BE9D22"/>
    <w:rsid w:val="190259FD"/>
    <w:rsid w:val="1908BC99"/>
    <w:rsid w:val="192C69D1"/>
    <w:rsid w:val="19304637"/>
    <w:rsid w:val="195F3D48"/>
    <w:rsid w:val="196DB5CC"/>
    <w:rsid w:val="19798B88"/>
    <w:rsid w:val="19B1048E"/>
    <w:rsid w:val="19B5700F"/>
    <w:rsid w:val="19E830DB"/>
    <w:rsid w:val="19F82EDB"/>
    <w:rsid w:val="1A1BAA38"/>
    <w:rsid w:val="1A1F0636"/>
    <w:rsid w:val="1A62C7F4"/>
    <w:rsid w:val="1AC575C0"/>
    <w:rsid w:val="1ADA1369"/>
    <w:rsid w:val="1AE977E5"/>
    <w:rsid w:val="1AEB6A11"/>
    <w:rsid w:val="1AFE00CA"/>
    <w:rsid w:val="1B8A1A1C"/>
    <w:rsid w:val="1BA30F36"/>
    <w:rsid w:val="1BDECED9"/>
    <w:rsid w:val="1C04F529"/>
    <w:rsid w:val="1C10CEC7"/>
    <w:rsid w:val="1C15A375"/>
    <w:rsid w:val="1C2DD4A3"/>
    <w:rsid w:val="1C403D22"/>
    <w:rsid w:val="1C51C9E1"/>
    <w:rsid w:val="1C5A022C"/>
    <w:rsid w:val="1C617FD4"/>
    <w:rsid w:val="1C8216B0"/>
    <w:rsid w:val="1CC0D97D"/>
    <w:rsid w:val="1D235740"/>
    <w:rsid w:val="1D4B89EB"/>
    <w:rsid w:val="1D51FFE4"/>
    <w:rsid w:val="1D541AF8"/>
    <w:rsid w:val="1D677912"/>
    <w:rsid w:val="1D8E8323"/>
    <w:rsid w:val="1DA4AE63"/>
    <w:rsid w:val="1DA4BAE7"/>
    <w:rsid w:val="1DE4071A"/>
    <w:rsid w:val="1DEA4F24"/>
    <w:rsid w:val="1DF5C504"/>
    <w:rsid w:val="1E116975"/>
    <w:rsid w:val="1E1B0FD7"/>
    <w:rsid w:val="1E46908F"/>
    <w:rsid w:val="1E89DF54"/>
    <w:rsid w:val="1E8D8CBD"/>
    <w:rsid w:val="1EB2FEBB"/>
    <w:rsid w:val="1ECE5A42"/>
    <w:rsid w:val="1EDC143A"/>
    <w:rsid w:val="1F20D28A"/>
    <w:rsid w:val="1F44F8E6"/>
    <w:rsid w:val="1F7BE3B0"/>
    <w:rsid w:val="1F82DBDB"/>
    <w:rsid w:val="1F8A3AFA"/>
    <w:rsid w:val="1FA102BA"/>
    <w:rsid w:val="1FAAFC31"/>
    <w:rsid w:val="1FE3386D"/>
    <w:rsid w:val="1FFDC7D7"/>
    <w:rsid w:val="200AD359"/>
    <w:rsid w:val="20330BA8"/>
    <w:rsid w:val="2033761B"/>
    <w:rsid w:val="20470F2E"/>
    <w:rsid w:val="206469D7"/>
    <w:rsid w:val="207BADAD"/>
    <w:rsid w:val="20AA3655"/>
    <w:rsid w:val="20CB6B96"/>
    <w:rsid w:val="20F9E94F"/>
    <w:rsid w:val="20FCC8BA"/>
    <w:rsid w:val="20FD798C"/>
    <w:rsid w:val="2102AF24"/>
    <w:rsid w:val="210931ED"/>
    <w:rsid w:val="211D4071"/>
    <w:rsid w:val="214BC602"/>
    <w:rsid w:val="2194AEAF"/>
    <w:rsid w:val="219DDE9A"/>
    <w:rsid w:val="21ADACD3"/>
    <w:rsid w:val="21AE154C"/>
    <w:rsid w:val="21D0ED1A"/>
    <w:rsid w:val="21D535F8"/>
    <w:rsid w:val="21F9D6CD"/>
    <w:rsid w:val="2214CC61"/>
    <w:rsid w:val="22250954"/>
    <w:rsid w:val="2230CE78"/>
    <w:rsid w:val="223F6514"/>
    <w:rsid w:val="225C055E"/>
    <w:rsid w:val="226D7632"/>
    <w:rsid w:val="228191C0"/>
    <w:rsid w:val="22C4F3B3"/>
    <w:rsid w:val="2315D55D"/>
    <w:rsid w:val="2324995E"/>
    <w:rsid w:val="2343937B"/>
    <w:rsid w:val="235D5BE5"/>
    <w:rsid w:val="23645ED7"/>
    <w:rsid w:val="23658C9D"/>
    <w:rsid w:val="237093D0"/>
    <w:rsid w:val="237B12AA"/>
    <w:rsid w:val="23961248"/>
    <w:rsid w:val="23964DA7"/>
    <w:rsid w:val="23E91C07"/>
    <w:rsid w:val="23EB4214"/>
    <w:rsid w:val="23EE2555"/>
    <w:rsid w:val="23F2D238"/>
    <w:rsid w:val="242FDB5D"/>
    <w:rsid w:val="243885C8"/>
    <w:rsid w:val="2490036F"/>
    <w:rsid w:val="249DEA44"/>
    <w:rsid w:val="24A8C6F2"/>
    <w:rsid w:val="24AAA0A6"/>
    <w:rsid w:val="24CCB81E"/>
    <w:rsid w:val="24D55485"/>
    <w:rsid w:val="24E4221C"/>
    <w:rsid w:val="24F8EEDC"/>
    <w:rsid w:val="24FEEB15"/>
    <w:rsid w:val="254FE99C"/>
    <w:rsid w:val="25A6D93E"/>
    <w:rsid w:val="25C6A914"/>
    <w:rsid w:val="25CB5BFA"/>
    <w:rsid w:val="25F83A75"/>
    <w:rsid w:val="2609CEC2"/>
    <w:rsid w:val="2625AEA3"/>
    <w:rsid w:val="265ACA49"/>
    <w:rsid w:val="266AA1F4"/>
    <w:rsid w:val="2677A12B"/>
    <w:rsid w:val="2683DB2E"/>
    <w:rsid w:val="2685B83E"/>
    <w:rsid w:val="26A89BCB"/>
    <w:rsid w:val="26AE2FF2"/>
    <w:rsid w:val="26B6C2F6"/>
    <w:rsid w:val="26B7411B"/>
    <w:rsid w:val="26BD385C"/>
    <w:rsid w:val="26D1684D"/>
    <w:rsid w:val="26EDE77C"/>
    <w:rsid w:val="26F06454"/>
    <w:rsid w:val="26FD8FD4"/>
    <w:rsid w:val="271B303C"/>
    <w:rsid w:val="2725B9BE"/>
    <w:rsid w:val="273F568D"/>
    <w:rsid w:val="279FFF3A"/>
    <w:rsid w:val="27C083F5"/>
    <w:rsid w:val="27DF9EA3"/>
    <w:rsid w:val="27E06AD5"/>
    <w:rsid w:val="2812A0BF"/>
    <w:rsid w:val="2823A3D8"/>
    <w:rsid w:val="28488FD2"/>
    <w:rsid w:val="2893E81F"/>
    <w:rsid w:val="28B4F913"/>
    <w:rsid w:val="28DE8B49"/>
    <w:rsid w:val="28E0CD85"/>
    <w:rsid w:val="28F140DA"/>
    <w:rsid w:val="2905C709"/>
    <w:rsid w:val="29206C65"/>
    <w:rsid w:val="292B55DD"/>
    <w:rsid w:val="2938C1B7"/>
    <w:rsid w:val="298032E7"/>
    <w:rsid w:val="29934F78"/>
    <w:rsid w:val="29A6241B"/>
    <w:rsid w:val="29A9E6C3"/>
    <w:rsid w:val="29AF0706"/>
    <w:rsid w:val="29E5014F"/>
    <w:rsid w:val="2A045F2C"/>
    <w:rsid w:val="2A2D944A"/>
    <w:rsid w:val="2A4E8CC1"/>
    <w:rsid w:val="2A5C9CE3"/>
    <w:rsid w:val="2A76D337"/>
    <w:rsid w:val="2A8C9033"/>
    <w:rsid w:val="2AC7634E"/>
    <w:rsid w:val="2ADBD71E"/>
    <w:rsid w:val="2AE044C3"/>
    <w:rsid w:val="2AEDF1E9"/>
    <w:rsid w:val="2B3D63E8"/>
    <w:rsid w:val="2B4D2702"/>
    <w:rsid w:val="2B6EC149"/>
    <w:rsid w:val="2B898B06"/>
    <w:rsid w:val="2B906F6E"/>
    <w:rsid w:val="2BD11799"/>
    <w:rsid w:val="2C1A6BD1"/>
    <w:rsid w:val="2CA96B6D"/>
    <w:rsid w:val="2CF5E61B"/>
    <w:rsid w:val="2CF72354"/>
    <w:rsid w:val="2CFBD72E"/>
    <w:rsid w:val="2D07DE68"/>
    <w:rsid w:val="2D0A0FDA"/>
    <w:rsid w:val="2D32616D"/>
    <w:rsid w:val="2D3AE83B"/>
    <w:rsid w:val="2D487E03"/>
    <w:rsid w:val="2D57F6D7"/>
    <w:rsid w:val="2DB73C61"/>
    <w:rsid w:val="2DCA0691"/>
    <w:rsid w:val="2DCA350F"/>
    <w:rsid w:val="2DEC764B"/>
    <w:rsid w:val="2E562DE3"/>
    <w:rsid w:val="2E703B39"/>
    <w:rsid w:val="2E711D0A"/>
    <w:rsid w:val="2E86852D"/>
    <w:rsid w:val="2E917A34"/>
    <w:rsid w:val="2EAD39B2"/>
    <w:rsid w:val="2EAEF3CA"/>
    <w:rsid w:val="2EAEFF04"/>
    <w:rsid w:val="2F23F91C"/>
    <w:rsid w:val="2F3567FB"/>
    <w:rsid w:val="2F372B3D"/>
    <w:rsid w:val="2F6B1AB7"/>
    <w:rsid w:val="2F98D4CA"/>
    <w:rsid w:val="2FC26F36"/>
    <w:rsid w:val="2FDA0942"/>
    <w:rsid w:val="3010C0DD"/>
    <w:rsid w:val="302F8849"/>
    <w:rsid w:val="303E2429"/>
    <w:rsid w:val="3041B927"/>
    <w:rsid w:val="304ACF65"/>
    <w:rsid w:val="304D5580"/>
    <w:rsid w:val="306E2682"/>
    <w:rsid w:val="307A78F2"/>
    <w:rsid w:val="308010F3"/>
    <w:rsid w:val="3095144E"/>
    <w:rsid w:val="30BCF99B"/>
    <w:rsid w:val="30D37636"/>
    <w:rsid w:val="30DD103E"/>
    <w:rsid w:val="30FF7D41"/>
    <w:rsid w:val="3105CD53"/>
    <w:rsid w:val="310B45E5"/>
    <w:rsid w:val="317AC14F"/>
    <w:rsid w:val="317E42A4"/>
    <w:rsid w:val="32008A5E"/>
    <w:rsid w:val="3202D0BC"/>
    <w:rsid w:val="322EEC09"/>
    <w:rsid w:val="32571475"/>
    <w:rsid w:val="325B46DD"/>
    <w:rsid w:val="32C340D9"/>
    <w:rsid w:val="32FC96FE"/>
    <w:rsid w:val="332E2E16"/>
    <w:rsid w:val="334AB1F0"/>
    <w:rsid w:val="3374B126"/>
    <w:rsid w:val="3376EEBE"/>
    <w:rsid w:val="33827027"/>
    <w:rsid w:val="338E7FDE"/>
    <w:rsid w:val="33C063C5"/>
    <w:rsid w:val="33C5CB86"/>
    <w:rsid w:val="33C87DF1"/>
    <w:rsid w:val="3405FE2D"/>
    <w:rsid w:val="340B6D3B"/>
    <w:rsid w:val="34270195"/>
    <w:rsid w:val="342EB992"/>
    <w:rsid w:val="343069D2"/>
    <w:rsid w:val="344E610C"/>
    <w:rsid w:val="345C4441"/>
    <w:rsid w:val="348DB562"/>
    <w:rsid w:val="34C497CA"/>
    <w:rsid w:val="34D4451F"/>
    <w:rsid w:val="34E11FFE"/>
    <w:rsid w:val="350FE49A"/>
    <w:rsid w:val="35135225"/>
    <w:rsid w:val="353F347E"/>
    <w:rsid w:val="355C56F3"/>
    <w:rsid w:val="35EE53A3"/>
    <w:rsid w:val="360FD02E"/>
    <w:rsid w:val="3618340D"/>
    <w:rsid w:val="361ECD41"/>
    <w:rsid w:val="36337BA2"/>
    <w:rsid w:val="363988F0"/>
    <w:rsid w:val="365FBBDD"/>
    <w:rsid w:val="36609CFB"/>
    <w:rsid w:val="368A8DA7"/>
    <w:rsid w:val="36A4A1C4"/>
    <w:rsid w:val="36B22AAA"/>
    <w:rsid w:val="36ED8BE8"/>
    <w:rsid w:val="36F84B05"/>
    <w:rsid w:val="37167B0B"/>
    <w:rsid w:val="3740144B"/>
    <w:rsid w:val="37410085"/>
    <w:rsid w:val="37411549"/>
    <w:rsid w:val="37439AE1"/>
    <w:rsid w:val="37505553"/>
    <w:rsid w:val="37579860"/>
    <w:rsid w:val="376B5C13"/>
    <w:rsid w:val="376DDA30"/>
    <w:rsid w:val="37AF061E"/>
    <w:rsid w:val="37E25962"/>
    <w:rsid w:val="37E4F795"/>
    <w:rsid w:val="37EE3E8B"/>
    <w:rsid w:val="37F296D7"/>
    <w:rsid w:val="3811CF8A"/>
    <w:rsid w:val="381ECF04"/>
    <w:rsid w:val="385DD9ED"/>
    <w:rsid w:val="38B93BA8"/>
    <w:rsid w:val="38C74F9A"/>
    <w:rsid w:val="38EE6BE1"/>
    <w:rsid w:val="3907597B"/>
    <w:rsid w:val="390DFE7A"/>
    <w:rsid w:val="391F84E1"/>
    <w:rsid w:val="393900A4"/>
    <w:rsid w:val="395EBD8E"/>
    <w:rsid w:val="396E16D8"/>
    <w:rsid w:val="397EB6CB"/>
    <w:rsid w:val="39847106"/>
    <w:rsid w:val="39AB2FF9"/>
    <w:rsid w:val="3A1AB2B9"/>
    <w:rsid w:val="3A6ED54F"/>
    <w:rsid w:val="3ACB38F6"/>
    <w:rsid w:val="3AD36A98"/>
    <w:rsid w:val="3B0C9A18"/>
    <w:rsid w:val="3B42B262"/>
    <w:rsid w:val="3B57E54A"/>
    <w:rsid w:val="3BCBAEFF"/>
    <w:rsid w:val="3BDF83B6"/>
    <w:rsid w:val="3BE06857"/>
    <w:rsid w:val="3C09CC69"/>
    <w:rsid w:val="3C1EE925"/>
    <w:rsid w:val="3C3DEE90"/>
    <w:rsid w:val="3C3F08EF"/>
    <w:rsid w:val="3C3F2045"/>
    <w:rsid w:val="3C885D1F"/>
    <w:rsid w:val="3C9039DE"/>
    <w:rsid w:val="3C976014"/>
    <w:rsid w:val="3CAF20D2"/>
    <w:rsid w:val="3CB43181"/>
    <w:rsid w:val="3CBFC227"/>
    <w:rsid w:val="3CD6BDD1"/>
    <w:rsid w:val="3CEC22AC"/>
    <w:rsid w:val="3D05750F"/>
    <w:rsid w:val="3D0B2E16"/>
    <w:rsid w:val="3D198778"/>
    <w:rsid w:val="3D2B4D90"/>
    <w:rsid w:val="3D40EE10"/>
    <w:rsid w:val="3D453A47"/>
    <w:rsid w:val="3D482154"/>
    <w:rsid w:val="3D4D64E5"/>
    <w:rsid w:val="3D567875"/>
    <w:rsid w:val="3D5A8BEC"/>
    <w:rsid w:val="3D63C60E"/>
    <w:rsid w:val="3D64621F"/>
    <w:rsid w:val="3D88F276"/>
    <w:rsid w:val="3DB0EE62"/>
    <w:rsid w:val="3DC8346A"/>
    <w:rsid w:val="3DF080E0"/>
    <w:rsid w:val="3DFCAEF3"/>
    <w:rsid w:val="3E1F3908"/>
    <w:rsid w:val="3E207B14"/>
    <w:rsid w:val="3E37C5C1"/>
    <w:rsid w:val="3E417B4E"/>
    <w:rsid w:val="3E56A72A"/>
    <w:rsid w:val="3E61E861"/>
    <w:rsid w:val="3E83BF6D"/>
    <w:rsid w:val="3E885B20"/>
    <w:rsid w:val="3ED4E113"/>
    <w:rsid w:val="3F34CC39"/>
    <w:rsid w:val="3F47FE22"/>
    <w:rsid w:val="3F994CF6"/>
    <w:rsid w:val="3FA9F0AF"/>
    <w:rsid w:val="3FAFEE24"/>
    <w:rsid w:val="3FB17809"/>
    <w:rsid w:val="3FE81181"/>
    <w:rsid w:val="3FFC657B"/>
    <w:rsid w:val="403FA0DD"/>
    <w:rsid w:val="40877BF0"/>
    <w:rsid w:val="40ADA3D8"/>
    <w:rsid w:val="40C3796C"/>
    <w:rsid w:val="40C8848D"/>
    <w:rsid w:val="40D8F1E1"/>
    <w:rsid w:val="40EA4B7F"/>
    <w:rsid w:val="40F621E4"/>
    <w:rsid w:val="41027407"/>
    <w:rsid w:val="41391904"/>
    <w:rsid w:val="414C31EF"/>
    <w:rsid w:val="4163F5AB"/>
    <w:rsid w:val="4167D78E"/>
    <w:rsid w:val="416896BD"/>
    <w:rsid w:val="4186065D"/>
    <w:rsid w:val="41D0A18B"/>
    <w:rsid w:val="41DB3A45"/>
    <w:rsid w:val="41E35294"/>
    <w:rsid w:val="41EBA7F4"/>
    <w:rsid w:val="420E2868"/>
    <w:rsid w:val="42543169"/>
    <w:rsid w:val="4275D1FC"/>
    <w:rsid w:val="428C2545"/>
    <w:rsid w:val="428D2C63"/>
    <w:rsid w:val="42AD6290"/>
    <w:rsid w:val="42DB0514"/>
    <w:rsid w:val="42F2B99A"/>
    <w:rsid w:val="4346EFED"/>
    <w:rsid w:val="434E2C13"/>
    <w:rsid w:val="43814B8A"/>
    <w:rsid w:val="43BBB816"/>
    <w:rsid w:val="43BBE122"/>
    <w:rsid w:val="43D764B8"/>
    <w:rsid w:val="43DF5A65"/>
    <w:rsid w:val="43E055B3"/>
    <w:rsid w:val="440A256A"/>
    <w:rsid w:val="4450A0EA"/>
    <w:rsid w:val="44543407"/>
    <w:rsid w:val="44843AC9"/>
    <w:rsid w:val="4489EEB5"/>
    <w:rsid w:val="449B4596"/>
    <w:rsid w:val="449E5AB4"/>
    <w:rsid w:val="44A20311"/>
    <w:rsid w:val="44C1DF90"/>
    <w:rsid w:val="44E4B10C"/>
    <w:rsid w:val="452674D5"/>
    <w:rsid w:val="452D9559"/>
    <w:rsid w:val="45346452"/>
    <w:rsid w:val="45634496"/>
    <w:rsid w:val="456966C1"/>
    <w:rsid w:val="456EE117"/>
    <w:rsid w:val="45716128"/>
    <w:rsid w:val="458CE760"/>
    <w:rsid w:val="45CDF970"/>
    <w:rsid w:val="45E1C246"/>
    <w:rsid w:val="45EF78BC"/>
    <w:rsid w:val="45F78C35"/>
    <w:rsid w:val="460C9655"/>
    <w:rsid w:val="465E2703"/>
    <w:rsid w:val="4674DEE9"/>
    <w:rsid w:val="46AA59F6"/>
    <w:rsid w:val="46B97116"/>
    <w:rsid w:val="46C371C2"/>
    <w:rsid w:val="471C9AC2"/>
    <w:rsid w:val="4721143C"/>
    <w:rsid w:val="4727F660"/>
    <w:rsid w:val="4730BF74"/>
    <w:rsid w:val="4737FDF9"/>
    <w:rsid w:val="47386694"/>
    <w:rsid w:val="47492E93"/>
    <w:rsid w:val="4751ABAB"/>
    <w:rsid w:val="4798E4E6"/>
    <w:rsid w:val="47AFD764"/>
    <w:rsid w:val="48185C93"/>
    <w:rsid w:val="48259861"/>
    <w:rsid w:val="4829231F"/>
    <w:rsid w:val="482BDDDE"/>
    <w:rsid w:val="482C88EE"/>
    <w:rsid w:val="4878201E"/>
    <w:rsid w:val="48A6FD78"/>
    <w:rsid w:val="48ABB798"/>
    <w:rsid w:val="48AFC9E4"/>
    <w:rsid w:val="48B80300"/>
    <w:rsid w:val="48E510A3"/>
    <w:rsid w:val="48EAC955"/>
    <w:rsid w:val="493F763B"/>
    <w:rsid w:val="4978011F"/>
    <w:rsid w:val="497A6B9E"/>
    <w:rsid w:val="4995311B"/>
    <w:rsid w:val="499EEE7A"/>
    <w:rsid w:val="49A388B0"/>
    <w:rsid w:val="49BD2F5A"/>
    <w:rsid w:val="49D1D3A6"/>
    <w:rsid w:val="49FE140B"/>
    <w:rsid w:val="4A07D6E8"/>
    <w:rsid w:val="4A293651"/>
    <w:rsid w:val="4A2FEEE6"/>
    <w:rsid w:val="4A51B135"/>
    <w:rsid w:val="4A541D71"/>
    <w:rsid w:val="4A779F54"/>
    <w:rsid w:val="4AA1F04B"/>
    <w:rsid w:val="4AC455CB"/>
    <w:rsid w:val="4AC8F104"/>
    <w:rsid w:val="4ACBFF6E"/>
    <w:rsid w:val="4ACD013D"/>
    <w:rsid w:val="4AD4C391"/>
    <w:rsid w:val="4AEA94B4"/>
    <w:rsid w:val="4B13379B"/>
    <w:rsid w:val="4B2961C0"/>
    <w:rsid w:val="4B4DCFF4"/>
    <w:rsid w:val="4B5E22E1"/>
    <w:rsid w:val="4B9BC9F5"/>
    <w:rsid w:val="4C0AD410"/>
    <w:rsid w:val="4C1056A0"/>
    <w:rsid w:val="4C32AA62"/>
    <w:rsid w:val="4C4D4A55"/>
    <w:rsid w:val="4C8F58B2"/>
    <w:rsid w:val="4CA18CB6"/>
    <w:rsid w:val="4CD1D341"/>
    <w:rsid w:val="4CE9DAE7"/>
    <w:rsid w:val="4D14C137"/>
    <w:rsid w:val="4D2492AF"/>
    <w:rsid w:val="4D264DDA"/>
    <w:rsid w:val="4D287402"/>
    <w:rsid w:val="4D62E1D3"/>
    <w:rsid w:val="4D79A25E"/>
    <w:rsid w:val="4DCD306F"/>
    <w:rsid w:val="4DD8853A"/>
    <w:rsid w:val="4DE6648B"/>
    <w:rsid w:val="4DF6E84C"/>
    <w:rsid w:val="4E54F4E8"/>
    <w:rsid w:val="4E610282"/>
    <w:rsid w:val="4E7824EF"/>
    <w:rsid w:val="4E7CF191"/>
    <w:rsid w:val="4EBB3A94"/>
    <w:rsid w:val="4ED36810"/>
    <w:rsid w:val="4ED87CA8"/>
    <w:rsid w:val="4EF103F8"/>
    <w:rsid w:val="4EF15E25"/>
    <w:rsid w:val="4EFB62D0"/>
    <w:rsid w:val="4F0A4E90"/>
    <w:rsid w:val="4F11D395"/>
    <w:rsid w:val="4F23AC38"/>
    <w:rsid w:val="4F285DA0"/>
    <w:rsid w:val="4F4C22DF"/>
    <w:rsid w:val="4F7BCAA1"/>
    <w:rsid w:val="4F7C1D55"/>
    <w:rsid w:val="4F7DD571"/>
    <w:rsid w:val="4F7F781D"/>
    <w:rsid w:val="4F8B965C"/>
    <w:rsid w:val="4F9C658A"/>
    <w:rsid w:val="4FAB692C"/>
    <w:rsid w:val="4FC2C6F5"/>
    <w:rsid w:val="4FD185AA"/>
    <w:rsid w:val="4FD3E6FD"/>
    <w:rsid w:val="50371E32"/>
    <w:rsid w:val="5040F058"/>
    <w:rsid w:val="5063351E"/>
    <w:rsid w:val="50661CFB"/>
    <w:rsid w:val="508101F1"/>
    <w:rsid w:val="50A0E8AA"/>
    <w:rsid w:val="50AEC38D"/>
    <w:rsid w:val="50DE6EAE"/>
    <w:rsid w:val="50EC6870"/>
    <w:rsid w:val="50FB6F39"/>
    <w:rsid w:val="51130D2F"/>
    <w:rsid w:val="5131E7B8"/>
    <w:rsid w:val="513C6AE5"/>
    <w:rsid w:val="513EF919"/>
    <w:rsid w:val="5149AD63"/>
    <w:rsid w:val="5149BF7F"/>
    <w:rsid w:val="51540A33"/>
    <w:rsid w:val="51F754B3"/>
    <w:rsid w:val="52108318"/>
    <w:rsid w:val="52201378"/>
    <w:rsid w:val="522B9ABF"/>
    <w:rsid w:val="523D7447"/>
    <w:rsid w:val="52426AF8"/>
    <w:rsid w:val="524716E3"/>
    <w:rsid w:val="52572F27"/>
    <w:rsid w:val="5286996F"/>
    <w:rsid w:val="52A9BB65"/>
    <w:rsid w:val="52AD559B"/>
    <w:rsid w:val="52C4A58A"/>
    <w:rsid w:val="52E228ED"/>
    <w:rsid w:val="52F37640"/>
    <w:rsid w:val="530E06B1"/>
    <w:rsid w:val="53172DCE"/>
    <w:rsid w:val="53241830"/>
    <w:rsid w:val="53261544"/>
    <w:rsid w:val="532C99FD"/>
    <w:rsid w:val="5336C617"/>
    <w:rsid w:val="533C73A6"/>
    <w:rsid w:val="5355ED65"/>
    <w:rsid w:val="53DD5753"/>
    <w:rsid w:val="53DF8995"/>
    <w:rsid w:val="53E46E99"/>
    <w:rsid w:val="53FE14FE"/>
    <w:rsid w:val="540CF056"/>
    <w:rsid w:val="54137B6D"/>
    <w:rsid w:val="54238610"/>
    <w:rsid w:val="545292EA"/>
    <w:rsid w:val="545AC138"/>
    <w:rsid w:val="5493E8B5"/>
    <w:rsid w:val="54A32AFF"/>
    <w:rsid w:val="54B801BE"/>
    <w:rsid w:val="54C9400E"/>
    <w:rsid w:val="54EE1359"/>
    <w:rsid w:val="55070C63"/>
    <w:rsid w:val="55228679"/>
    <w:rsid w:val="552A33FC"/>
    <w:rsid w:val="554BA73A"/>
    <w:rsid w:val="556047AD"/>
    <w:rsid w:val="556EC482"/>
    <w:rsid w:val="560A8F6C"/>
    <w:rsid w:val="56138B92"/>
    <w:rsid w:val="5661F771"/>
    <w:rsid w:val="5675A0C4"/>
    <w:rsid w:val="56B45772"/>
    <w:rsid w:val="56BEB001"/>
    <w:rsid w:val="56E5A1B6"/>
    <w:rsid w:val="56F7D34F"/>
    <w:rsid w:val="573D64FD"/>
    <w:rsid w:val="574E8025"/>
    <w:rsid w:val="576C8C9E"/>
    <w:rsid w:val="578E33BF"/>
    <w:rsid w:val="5791D740"/>
    <w:rsid w:val="57A305B2"/>
    <w:rsid w:val="57B3EB74"/>
    <w:rsid w:val="57D53E56"/>
    <w:rsid w:val="57F1F127"/>
    <w:rsid w:val="57FCD659"/>
    <w:rsid w:val="5807EE1A"/>
    <w:rsid w:val="5810FB4F"/>
    <w:rsid w:val="583513DE"/>
    <w:rsid w:val="5857684A"/>
    <w:rsid w:val="5861EC4E"/>
    <w:rsid w:val="58666566"/>
    <w:rsid w:val="58775E80"/>
    <w:rsid w:val="58AC223C"/>
    <w:rsid w:val="58B73811"/>
    <w:rsid w:val="58B78E4D"/>
    <w:rsid w:val="58C0BE79"/>
    <w:rsid w:val="58CC13AA"/>
    <w:rsid w:val="58D6A1A4"/>
    <w:rsid w:val="58E684DA"/>
    <w:rsid w:val="59079EF4"/>
    <w:rsid w:val="593919D8"/>
    <w:rsid w:val="595CC374"/>
    <w:rsid w:val="5980AB74"/>
    <w:rsid w:val="5982EA49"/>
    <w:rsid w:val="598C2AB3"/>
    <w:rsid w:val="59AE78FD"/>
    <w:rsid w:val="59BE8BF8"/>
    <w:rsid w:val="59D1A406"/>
    <w:rsid w:val="59D6EFA5"/>
    <w:rsid w:val="59E15576"/>
    <w:rsid w:val="5A3D5158"/>
    <w:rsid w:val="5A4012E1"/>
    <w:rsid w:val="5ABE62DC"/>
    <w:rsid w:val="5ABF7657"/>
    <w:rsid w:val="5AD11583"/>
    <w:rsid w:val="5AF65133"/>
    <w:rsid w:val="5B7F4152"/>
    <w:rsid w:val="5B9E13E4"/>
    <w:rsid w:val="5BF97607"/>
    <w:rsid w:val="5C01568D"/>
    <w:rsid w:val="5C2DE3C2"/>
    <w:rsid w:val="5C42B409"/>
    <w:rsid w:val="5C441C25"/>
    <w:rsid w:val="5C52289D"/>
    <w:rsid w:val="5C86977C"/>
    <w:rsid w:val="5C9B53D7"/>
    <w:rsid w:val="5CA03E88"/>
    <w:rsid w:val="5CA4C81B"/>
    <w:rsid w:val="5CA90904"/>
    <w:rsid w:val="5CD25AF7"/>
    <w:rsid w:val="5CDB3218"/>
    <w:rsid w:val="5CDEB185"/>
    <w:rsid w:val="5CE513D3"/>
    <w:rsid w:val="5CEB97E2"/>
    <w:rsid w:val="5CF58F69"/>
    <w:rsid w:val="5D0BC9A0"/>
    <w:rsid w:val="5D28C3DF"/>
    <w:rsid w:val="5D3CC164"/>
    <w:rsid w:val="5D3EFB38"/>
    <w:rsid w:val="5D4AC2B9"/>
    <w:rsid w:val="5D518A43"/>
    <w:rsid w:val="5D66F24A"/>
    <w:rsid w:val="5DAE3333"/>
    <w:rsid w:val="5E087A60"/>
    <w:rsid w:val="5E1F2E48"/>
    <w:rsid w:val="5E23DC45"/>
    <w:rsid w:val="5E8ED60F"/>
    <w:rsid w:val="5E96697B"/>
    <w:rsid w:val="5ED46EAA"/>
    <w:rsid w:val="5EE44FEE"/>
    <w:rsid w:val="5EE686E2"/>
    <w:rsid w:val="5F091D05"/>
    <w:rsid w:val="5F0B8B2E"/>
    <w:rsid w:val="5F108311"/>
    <w:rsid w:val="5F2ABC4E"/>
    <w:rsid w:val="5F2BF5F4"/>
    <w:rsid w:val="5F30C1CC"/>
    <w:rsid w:val="5F497B9D"/>
    <w:rsid w:val="5F658632"/>
    <w:rsid w:val="5F6A0791"/>
    <w:rsid w:val="5F9250E3"/>
    <w:rsid w:val="5F9AA4A8"/>
    <w:rsid w:val="5FA3EAE4"/>
    <w:rsid w:val="5FBBD19C"/>
    <w:rsid w:val="5FBDAAEF"/>
    <w:rsid w:val="5FD7A043"/>
    <w:rsid w:val="5FE62C31"/>
    <w:rsid w:val="60310A6A"/>
    <w:rsid w:val="603965E2"/>
    <w:rsid w:val="6042E531"/>
    <w:rsid w:val="606B7E1F"/>
    <w:rsid w:val="60812AB3"/>
    <w:rsid w:val="608F2D8D"/>
    <w:rsid w:val="60A2BE7D"/>
    <w:rsid w:val="60B6F538"/>
    <w:rsid w:val="60C4669C"/>
    <w:rsid w:val="60D34903"/>
    <w:rsid w:val="60F38474"/>
    <w:rsid w:val="60F54B22"/>
    <w:rsid w:val="6175F483"/>
    <w:rsid w:val="6175FE44"/>
    <w:rsid w:val="617BDD0E"/>
    <w:rsid w:val="618A204D"/>
    <w:rsid w:val="618BCD7D"/>
    <w:rsid w:val="61CA29F4"/>
    <w:rsid w:val="61DC9B30"/>
    <w:rsid w:val="620691FF"/>
    <w:rsid w:val="621B6C0D"/>
    <w:rsid w:val="621FBD31"/>
    <w:rsid w:val="623050A3"/>
    <w:rsid w:val="6249C9E9"/>
    <w:rsid w:val="627C63CB"/>
    <w:rsid w:val="62B24839"/>
    <w:rsid w:val="62B90B1B"/>
    <w:rsid w:val="62D647C6"/>
    <w:rsid w:val="62E1D3DF"/>
    <w:rsid w:val="6305AEA1"/>
    <w:rsid w:val="634C19B6"/>
    <w:rsid w:val="634E034D"/>
    <w:rsid w:val="63548543"/>
    <w:rsid w:val="636D80CC"/>
    <w:rsid w:val="639D78EC"/>
    <w:rsid w:val="63D7B567"/>
    <w:rsid w:val="63E11BBC"/>
    <w:rsid w:val="63E40412"/>
    <w:rsid w:val="63E65A15"/>
    <w:rsid w:val="641E8203"/>
    <w:rsid w:val="64443516"/>
    <w:rsid w:val="64819DB8"/>
    <w:rsid w:val="64B2E6FF"/>
    <w:rsid w:val="64D1159C"/>
    <w:rsid w:val="64FBF9C4"/>
    <w:rsid w:val="6523FAE2"/>
    <w:rsid w:val="652F909C"/>
    <w:rsid w:val="655EB396"/>
    <w:rsid w:val="6561ADCB"/>
    <w:rsid w:val="65942887"/>
    <w:rsid w:val="659C8B50"/>
    <w:rsid w:val="65D248EB"/>
    <w:rsid w:val="65EF8C8A"/>
    <w:rsid w:val="65F4C383"/>
    <w:rsid w:val="65F9A811"/>
    <w:rsid w:val="661B3326"/>
    <w:rsid w:val="664684DD"/>
    <w:rsid w:val="666A2441"/>
    <w:rsid w:val="669C425E"/>
    <w:rsid w:val="66A9DE3A"/>
    <w:rsid w:val="66BF0542"/>
    <w:rsid w:val="673681D3"/>
    <w:rsid w:val="6737F219"/>
    <w:rsid w:val="675C9D96"/>
    <w:rsid w:val="67967F26"/>
    <w:rsid w:val="679AE8A1"/>
    <w:rsid w:val="67D2D86F"/>
    <w:rsid w:val="67DA5B79"/>
    <w:rsid w:val="680D8016"/>
    <w:rsid w:val="681BAECB"/>
    <w:rsid w:val="682EA8D8"/>
    <w:rsid w:val="68657BC3"/>
    <w:rsid w:val="68946B99"/>
    <w:rsid w:val="68B87147"/>
    <w:rsid w:val="68B9F9F5"/>
    <w:rsid w:val="68C66D8A"/>
    <w:rsid w:val="69096FC2"/>
    <w:rsid w:val="690F6DEF"/>
    <w:rsid w:val="6960449B"/>
    <w:rsid w:val="69CE71FF"/>
    <w:rsid w:val="6A063244"/>
    <w:rsid w:val="6A07A496"/>
    <w:rsid w:val="6A40B782"/>
    <w:rsid w:val="6A61BDB0"/>
    <w:rsid w:val="6A660363"/>
    <w:rsid w:val="6AA99D08"/>
    <w:rsid w:val="6AD11940"/>
    <w:rsid w:val="6AF58F42"/>
    <w:rsid w:val="6B0B6599"/>
    <w:rsid w:val="6B3B513B"/>
    <w:rsid w:val="6B43073E"/>
    <w:rsid w:val="6B58C6AF"/>
    <w:rsid w:val="6B5E8C73"/>
    <w:rsid w:val="6B711A8B"/>
    <w:rsid w:val="6B942AA6"/>
    <w:rsid w:val="6B992AEA"/>
    <w:rsid w:val="6B9F1D9F"/>
    <w:rsid w:val="6BE5481F"/>
    <w:rsid w:val="6BFB6330"/>
    <w:rsid w:val="6C076478"/>
    <w:rsid w:val="6C1C12C9"/>
    <w:rsid w:val="6C6975D4"/>
    <w:rsid w:val="6C6B6694"/>
    <w:rsid w:val="6C9BCF87"/>
    <w:rsid w:val="6CB5E008"/>
    <w:rsid w:val="6CB8729C"/>
    <w:rsid w:val="6D08873B"/>
    <w:rsid w:val="6D1C8072"/>
    <w:rsid w:val="6D1DF19A"/>
    <w:rsid w:val="6D2F2EA7"/>
    <w:rsid w:val="6D31624A"/>
    <w:rsid w:val="6D42EE2E"/>
    <w:rsid w:val="6DA43406"/>
    <w:rsid w:val="6DEA3A62"/>
    <w:rsid w:val="6DF24AE7"/>
    <w:rsid w:val="6DFDE798"/>
    <w:rsid w:val="6E02BB11"/>
    <w:rsid w:val="6E05645C"/>
    <w:rsid w:val="6E160114"/>
    <w:rsid w:val="6E2AB23D"/>
    <w:rsid w:val="6E545EE7"/>
    <w:rsid w:val="6E549BFD"/>
    <w:rsid w:val="6E6E715E"/>
    <w:rsid w:val="6E79B61A"/>
    <w:rsid w:val="6E88EACF"/>
    <w:rsid w:val="6E94C537"/>
    <w:rsid w:val="6EA8DD97"/>
    <w:rsid w:val="6ECD42D4"/>
    <w:rsid w:val="6EDAE3C1"/>
    <w:rsid w:val="6EE3E656"/>
    <w:rsid w:val="6EE4076A"/>
    <w:rsid w:val="6EEE9FEC"/>
    <w:rsid w:val="6EF4689D"/>
    <w:rsid w:val="6F008EA7"/>
    <w:rsid w:val="6F248464"/>
    <w:rsid w:val="6F3A9B22"/>
    <w:rsid w:val="6F7182ED"/>
    <w:rsid w:val="6FC990CC"/>
    <w:rsid w:val="6FCEBF69"/>
    <w:rsid w:val="6FDE231F"/>
    <w:rsid w:val="7002FAF5"/>
    <w:rsid w:val="7017DFA0"/>
    <w:rsid w:val="702560F4"/>
    <w:rsid w:val="7036C6F1"/>
    <w:rsid w:val="70495FD9"/>
    <w:rsid w:val="705E97FC"/>
    <w:rsid w:val="70A69645"/>
    <w:rsid w:val="70B80744"/>
    <w:rsid w:val="70C2BE6A"/>
    <w:rsid w:val="70CD5688"/>
    <w:rsid w:val="70CE1D4D"/>
    <w:rsid w:val="7104D30F"/>
    <w:rsid w:val="71149BAB"/>
    <w:rsid w:val="71201913"/>
    <w:rsid w:val="714F41E9"/>
    <w:rsid w:val="71586762"/>
    <w:rsid w:val="71915F40"/>
    <w:rsid w:val="719E4F1F"/>
    <w:rsid w:val="71F5E651"/>
    <w:rsid w:val="722FDFA4"/>
    <w:rsid w:val="7240709D"/>
    <w:rsid w:val="7250F09B"/>
    <w:rsid w:val="726ACD59"/>
    <w:rsid w:val="728EB289"/>
    <w:rsid w:val="72A3121B"/>
    <w:rsid w:val="72E0B616"/>
    <w:rsid w:val="72EF6C76"/>
    <w:rsid w:val="73088EAD"/>
    <w:rsid w:val="731066A3"/>
    <w:rsid w:val="7327BA80"/>
    <w:rsid w:val="7339D801"/>
    <w:rsid w:val="73553C38"/>
    <w:rsid w:val="73553F56"/>
    <w:rsid w:val="7358DA1C"/>
    <w:rsid w:val="7367E56E"/>
    <w:rsid w:val="737DCC3F"/>
    <w:rsid w:val="73E124D8"/>
    <w:rsid w:val="73E9EE03"/>
    <w:rsid w:val="73F588DC"/>
    <w:rsid w:val="73F6B6C0"/>
    <w:rsid w:val="740EBBE5"/>
    <w:rsid w:val="741F9E79"/>
    <w:rsid w:val="743F7C61"/>
    <w:rsid w:val="7442912D"/>
    <w:rsid w:val="7457FF8E"/>
    <w:rsid w:val="745F9CF0"/>
    <w:rsid w:val="74643226"/>
    <w:rsid w:val="746EE30D"/>
    <w:rsid w:val="747C06C9"/>
    <w:rsid w:val="748DC5E1"/>
    <w:rsid w:val="7491BC60"/>
    <w:rsid w:val="7497787D"/>
    <w:rsid w:val="7499502A"/>
    <w:rsid w:val="74AE7A67"/>
    <w:rsid w:val="74C39251"/>
    <w:rsid w:val="74F10FB7"/>
    <w:rsid w:val="74F68149"/>
    <w:rsid w:val="7516B3AE"/>
    <w:rsid w:val="75353DC7"/>
    <w:rsid w:val="75556789"/>
    <w:rsid w:val="757E58FB"/>
    <w:rsid w:val="7581E1C3"/>
    <w:rsid w:val="75BDE6FE"/>
    <w:rsid w:val="75D3FC7A"/>
    <w:rsid w:val="75D7D6C2"/>
    <w:rsid w:val="75DC246E"/>
    <w:rsid w:val="75F6C7D0"/>
    <w:rsid w:val="7603840D"/>
    <w:rsid w:val="7611A695"/>
    <w:rsid w:val="764240CE"/>
    <w:rsid w:val="76519196"/>
    <w:rsid w:val="7672D411"/>
    <w:rsid w:val="767E2A52"/>
    <w:rsid w:val="76ACC9EA"/>
    <w:rsid w:val="773D5FDC"/>
    <w:rsid w:val="776E164E"/>
    <w:rsid w:val="7775E5B1"/>
    <w:rsid w:val="778BE524"/>
    <w:rsid w:val="779831FB"/>
    <w:rsid w:val="77C1B1FC"/>
    <w:rsid w:val="77DBFFD0"/>
    <w:rsid w:val="7820E269"/>
    <w:rsid w:val="782E3380"/>
    <w:rsid w:val="7837F549"/>
    <w:rsid w:val="787F21AC"/>
    <w:rsid w:val="78B0D729"/>
    <w:rsid w:val="78C5CEB7"/>
    <w:rsid w:val="7913C736"/>
    <w:rsid w:val="7934CF6C"/>
    <w:rsid w:val="79378E3E"/>
    <w:rsid w:val="798C1A29"/>
    <w:rsid w:val="799B7164"/>
    <w:rsid w:val="79C0CFDE"/>
    <w:rsid w:val="79C19FD9"/>
    <w:rsid w:val="79D064D1"/>
    <w:rsid w:val="79D7ED1E"/>
    <w:rsid w:val="79F4740D"/>
    <w:rsid w:val="7A0E4568"/>
    <w:rsid w:val="7A2A3BAF"/>
    <w:rsid w:val="7A318CE4"/>
    <w:rsid w:val="7A37B5EC"/>
    <w:rsid w:val="7A49AF50"/>
    <w:rsid w:val="7A67F80C"/>
    <w:rsid w:val="7A85589F"/>
    <w:rsid w:val="7AACEEFB"/>
    <w:rsid w:val="7AB48527"/>
    <w:rsid w:val="7ABA7D25"/>
    <w:rsid w:val="7ABEC187"/>
    <w:rsid w:val="7ACFC519"/>
    <w:rsid w:val="7AD70912"/>
    <w:rsid w:val="7AE3D1B2"/>
    <w:rsid w:val="7AEA44B9"/>
    <w:rsid w:val="7B0144E3"/>
    <w:rsid w:val="7B07C53A"/>
    <w:rsid w:val="7B374519"/>
    <w:rsid w:val="7B520CC8"/>
    <w:rsid w:val="7B72ABBD"/>
    <w:rsid w:val="7B880E4E"/>
    <w:rsid w:val="7BC50465"/>
    <w:rsid w:val="7BE382B0"/>
    <w:rsid w:val="7BF45EA7"/>
    <w:rsid w:val="7BF9A71E"/>
    <w:rsid w:val="7C3B3E6A"/>
    <w:rsid w:val="7C47A893"/>
    <w:rsid w:val="7C8CDFEE"/>
    <w:rsid w:val="7CA09ECB"/>
    <w:rsid w:val="7CA73A46"/>
    <w:rsid w:val="7CA95174"/>
    <w:rsid w:val="7CAAF1AA"/>
    <w:rsid w:val="7CD0AAE6"/>
    <w:rsid w:val="7CF1A5BF"/>
    <w:rsid w:val="7CF69B4C"/>
    <w:rsid w:val="7D10D405"/>
    <w:rsid w:val="7D52E6F5"/>
    <w:rsid w:val="7D7A1F95"/>
    <w:rsid w:val="7D7EF6A4"/>
    <w:rsid w:val="7D95F8B2"/>
    <w:rsid w:val="7DEF5B2F"/>
    <w:rsid w:val="7E04B299"/>
    <w:rsid w:val="7E0AC01F"/>
    <w:rsid w:val="7E60F090"/>
    <w:rsid w:val="7E83283F"/>
    <w:rsid w:val="7E87A61F"/>
    <w:rsid w:val="7E8D35DF"/>
    <w:rsid w:val="7E93AC1A"/>
    <w:rsid w:val="7E9B4FD3"/>
    <w:rsid w:val="7EA8B2F6"/>
    <w:rsid w:val="7EBB43C6"/>
    <w:rsid w:val="7ECE9498"/>
    <w:rsid w:val="7ED80F89"/>
    <w:rsid w:val="7EE616ED"/>
    <w:rsid w:val="7EF2D6BE"/>
    <w:rsid w:val="7EF4791D"/>
    <w:rsid w:val="7F26E3FE"/>
    <w:rsid w:val="7F30167C"/>
    <w:rsid w:val="7F3F8336"/>
    <w:rsid w:val="7F4CF678"/>
    <w:rsid w:val="7FAF391F"/>
    <w:rsid w:val="7FD9956C"/>
    <w:rsid w:val="7FD9A763"/>
    <w:rsid w:val="7FDA839D"/>
    <w:rsid w:val="7FE9CA2B"/>
    <w:rsid w:val="7FF010A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FF003"/>
  <w15:chartTrackingRefBased/>
  <w15:docId w15:val="{EF334748-230E-41ED-8968-C76120CF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paragraph" w:styleId="Heading3">
    <w:name w:val="heading 3"/>
    <w:basedOn w:val="Normal"/>
    <w:next w:val="Normal"/>
    <w:link w:val="Heading3Char"/>
    <w:uiPriority w:val="9"/>
    <w:semiHidden/>
    <w:unhideWhenUsed/>
    <w:qFormat/>
    <w:rsid w:val="006362B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Ind w:w="0" w:type="nil"/>
      <w:tblCellMar>
        <w:left w:w="0" w:type="dxa"/>
        <w:right w:w="0" w:type="dxa"/>
      </w:tblCellMar>
    </w:tbl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Len"/>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aliases w:val="Davis Langdon Table grid"/>
    <w:basedOn w:val="TableNormal"/>
    <w:uiPriority w:val="59"/>
    <w:rsid w:val="006B7B70"/>
    <w:pPr>
      <w:spacing w:after="0" w:line="240" w:lineRule="auto"/>
    </w:pPr>
    <w:tblPr>
      <w:tblInd w:w="0" w:type="nil"/>
      <w:tblCellMar>
        <w:left w:w="0" w:type="dxa"/>
        <w:right w:w="0" w:type="dxa"/>
      </w:tblCellMar>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Ind w:w="0" w:type="nil"/>
      <w:tblCellMar>
        <w:left w:w="0" w:type="dxa"/>
        <w:right w:w="0" w:type="dxa"/>
      </w:tblCellMar>
    </w:tblPr>
  </w:style>
  <w:style w:type="paragraph" w:styleId="ListBullet">
    <w:name w:val="List Bullet"/>
    <w:basedOn w:val="Normal"/>
    <w:uiPriority w:val="1"/>
    <w:unhideWhenUsed/>
    <w:qFormat/>
    <w:rsid w:val="002A476A"/>
    <w:pPr>
      <w:numPr>
        <w:numId w:val="6"/>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character" w:customStyle="1" w:styleId="eop">
    <w:name w:val="eop"/>
    <w:basedOn w:val="DefaultParagraphFont"/>
    <w:rsid w:val="00142266"/>
  </w:style>
  <w:style w:type="paragraph" w:customStyle="1" w:styleId="paragraph">
    <w:name w:val="paragraph"/>
    <w:basedOn w:val="Normal"/>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10"/>
    <w:rsid w:val="00B27567"/>
    <w:pPr>
      <w:tabs>
        <w:tab w:val="right" w:pos="9639"/>
      </w:tabs>
      <w:spacing w:before="120" w:after="0" w:line="276" w:lineRule="auto"/>
      <w:jc w:val="center"/>
    </w:pPr>
    <w:rPr>
      <w:rFonts w:ascii="Myriad Pro" w:eastAsia="Times New Roman" w:hAnsi="Myriad Pro" w:cs="Times New Roman"/>
      <w:b/>
      <w:caps/>
      <w:noProof/>
      <w:color w:val="003787"/>
      <w:sz w:val="40"/>
      <w:szCs w:val="20"/>
      <w:lang w:val="en-GB"/>
    </w:rPr>
  </w:style>
  <w:style w:type="character" w:customStyle="1" w:styleId="TitleChar">
    <w:name w:val="Title Char"/>
    <w:basedOn w:val="DefaultParagraphFont"/>
    <w:link w:val="Title"/>
    <w:uiPriority w:val="10"/>
    <w:rsid w:val="00B27567"/>
    <w:rPr>
      <w:rFonts w:ascii="Myriad Pro" w:eastAsia="Times New Roman" w:hAnsi="Myriad Pro" w:cs="Times New Roman"/>
      <w:b/>
      <w:caps/>
      <w:noProof/>
      <w:color w:val="003787"/>
      <w:sz w:val="40"/>
      <w:szCs w:val="20"/>
      <w:lang w:val="en-GB"/>
    </w:rPr>
  </w:style>
  <w:style w:type="paragraph" w:customStyle="1" w:styleId="Header--Left">
    <w:name w:val="Header--Left"/>
    <w:basedOn w:val="Header"/>
    <w:rsid w:val="00B27567"/>
    <w:pPr>
      <w:tabs>
        <w:tab w:val="clear" w:pos="4819"/>
        <w:tab w:val="clear" w:pos="9638"/>
        <w:tab w:val="right" w:pos="9639"/>
      </w:tabs>
      <w:spacing w:before="120" w:line="276" w:lineRule="auto"/>
    </w:pPr>
    <w:rPr>
      <w:rFonts w:ascii="Myriad Pro" w:eastAsia="Times New Roman" w:hAnsi="Myriad Pro" w:cs="Times New Roman"/>
      <w:i/>
      <w:caps/>
      <w:noProof/>
      <w:color w:val="003787"/>
      <w:sz w:val="16"/>
      <w:szCs w:val="20"/>
      <w:lang w:val="en-GB"/>
    </w:rPr>
  </w:style>
  <w:style w:type="table" w:styleId="TableGridLight">
    <w:name w:val="Grid Table Light"/>
    <w:basedOn w:val="TableNormal"/>
    <w:uiPriority w:val="40"/>
    <w:rsid w:val="00B27567"/>
    <w:pPr>
      <w:spacing w:after="0" w:line="240" w:lineRule="auto"/>
    </w:pPr>
    <w:rPr>
      <w:lang w:val="lv-LV"/>
    </w:rPr>
    <w:tblPr>
      <w:tblInd w:w="0" w:type="nil"/>
      <w:tblCellMar>
        <w:left w:w="0" w:type="dxa"/>
        <w:right w:w="0" w:type="dxa"/>
      </w:tblCellMar>
    </w:tblPr>
  </w:style>
  <w:style w:type="paragraph" w:styleId="NoSpacing">
    <w:name w:val="No Spacing"/>
    <w:uiPriority w:val="1"/>
    <w:qFormat/>
    <w:rsid w:val="00B27567"/>
    <w:pPr>
      <w:spacing w:after="0" w:line="240" w:lineRule="auto"/>
    </w:pPr>
  </w:style>
  <w:style w:type="character" w:customStyle="1" w:styleId="Style3">
    <w:name w:val="Style3"/>
    <w:basedOn w:val="DefaultParagraphFont"/>
    <w:uiPriority w:val="1"/>
    <w:rsid w:val="00457A7E"/>
    <w:rPr>
      <w:rFonts w:ascii="Arial" w:hAnsi="Arial"/>
      <w:sz w:val="20"/>
    </w:rPr>
  </w:style>
  <w:style w:type="character" w:customStyle="1" w:styleId="Style2">
    <w:name w:val="Style2"/>
    <w:basedOn w:val="Style1"/>
    <w:uiPriority w:val="1"/>
    <w:rsid w:val="00581A78"/>
    <w:rPr>
      <w:rFonts w:ascii="Arial" w:hAnsi="Arial"/>
      <w:caps w:val="0"/>
      <w:smallCaps w:val="0"/>
      <w:strike w:val="0"/>
      <w:dstrike w:val="0"/>
      <w:vanish w:val="0"/>
      <w:color w:val="auto"/>
      <w:sz w:val="20"/>
      <w:vertAlign w:val="baseline"/>
    </w:rPr>
  </w:style>
  <w:style w:type="character" w:customStyle="1" w:styleId="Style6">
    <w:name w:val="Style6"/>
    <w:basedOn w:val="Style2"/>
    <w:uiPriority w:val="1"/>
    <w:rsid w:val="00581A78"/>
    <w:rPr>
      <w:rFonts w:ascii="Arial" w:hAnsi="Arial"/>
      <w:caps w:val="0"/>
      <w:smallCaps w:val="0"/>
      <w:strike w:val="0"/>
      <w:dstrike w:val="0"/>
      <w:vanish w:val="0"/>
      <w:color w:val="auto"/>
      <w:sz w:val="20"/>
      <w:vertAlign w:val="baseline"/>
    </w:rPr>
  </w:style>
  <w:style w:type="paragraph" w:styleId="NormalWeb">
    <w:name w:val="Normal (Web)"/>
    <w:basedOn w:val="Normal"/>
    <w:link w:val="NormalWebChar"/>
    <w:uiPriority w:val="99"/>
    <w:rsid w:val="0056297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link w:val="NormalWeb"/>
    <w:uiPriority w:val="99"/>
    <w:locked/>
    <w:rsid w:val="00562970"/>
    <w:rPr>
      <w:rFonts w:ascii="Times New Roman" w:eastAsia="Times New Roman" w:hAnsi="Times New Roman" w:cs="Times New Roman"/>
      <w:sz w:val="24"/>
      <w:szCs w:val="24"/>
      <w:lang w:val="en-US"/>
    </w:rPr>
  </w:style>
  <w:style w:type="paragraph" w:customStyle="1" w:styleId="BodyText1">
    <w:name w:val="Body Text 1"/>
    <w:basedOn w:val="Normal"/>
    <w:link w:val="BodyText1Char"/>
    <w:rsid w:val="00997E7B"/>
    <w:pPr>
      <w:spacing w:after="0" w:line="240" w:lineRule="auto"/>
      <w:ind w:left="1440"/>
      <w:jc w:val="both"/>
    </w:pPr>
    <w:rPr>
      <w:rFonts w:ascii="Arial" w:eastAsia="Times New Roman" w:hAnsi="Arial" w:cs="Times New Roman"/>
      <w:szCs w:val="20"/>
      <w:lang w:val="en-US"/>
    </w:rPr>
  </w:style>
  <w:style w:type="character" w:customStyle="1" w:styleId="BodyText1Char">
    <w:name w:val="Body Text 1 Char"/>
    <w:link w:val="BodyText1"/>
    <w:rsid w:val="00997E7B"/>
    <w:rPr>
      <w:rFonts w:ascii="Arial" w:eastAsia="Times New Roman" w:hAnsi="Arial" w:cs="Times New Roman"/>
      <w:szCs w:val="20"/>
      <w:lang w:val="en-US"/>
    </w:rPr>
  </w:style>
  <w:style w:type="character" w:styleId="Strong">
    <w:name w:val="Strong"/>
    <w:basedOn w:val="DefaultParagraphFont"/>
    <w:uiPriority w:val="22"/>
    <w:qFormat/>
    <w:rsid w:val="0044539A"/>
    <w:rPr>
      <w:b/>
      <w:bCs/>
    </w:rPr>
  </w:style>
  <w:style w:type="character" w:customStyle="1" w:styleId="tabchar">
    <w:name w:val="tabchar"/>
    <w:basedOn w:val="DefaultParagraphFont"/>
    <w:rsid w:val="00EF450B"/>
  </w:style>
  <w:style w:type="numbering" w:customStyle="1" w:styleId="CurrentList1">
    <w:name w:val="Current List1"/>
    <w:uiPriority w:val="99"/>
    <w:rsid w:val="000729C7"/>
    <w:pPr>
      <w:numPr>
        <w:numId w:val="13"/>
      </w:numPr>
    </w:pPr>
  </w:style>
  <w:style w:type="character" w:customStyle="1" w:styleId="Heading3Char">
    <w:name w:val="Heading 3 Char"/>
    <w:basedOn w:val="DefaultParagraphFont"/>
    <w:link w:val="Heading3"/>
    <w:uiPriority w:val="9"/>
    <w:semiHidden/>
    <w:rsid w:val="006362B2"/>
    <w:rPr>
      <w:rFonts w:asciiTheme="majorHAnsi" w:eastAsiaTheme="majorEastAsia" w:hAnsiTheme="majorHAnsi" w:cstheme="majorBidi"/>
      <w:color w:val="1F3763" w:themeColor="accent1" w:themeShade="7F"/>
      <w:sz w:val="24"/>
      <w:szCs w:val="24"/>
    </w:rPr>
  </w:style>
  <w:style w:type="paragraph" w:styleId="HTMLPreformatted">
    <w:name w:val="HTML Preformatted"/>
    <w:basedOn w:val="Normal"/>
    <w:link w:val="HTMLPreformattedChar"/>
    <w:uiPriority w:val="99"/>
    <w:semiHidden/>
    <w:unhideWhenUsed/>
    <w:rsid w:val="0030772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0772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8909716">
      <w:bodyDiv w:val="1"/>
      <w:marLeft w:val="0"/>
      <w:marRight w:val="0"/>
      <w:marTop w:val="0"/>
      <w:marBottom w:val="0"/>
      <w:divBdr>
        <w:top w:val="none" w:sz="0" w:space="0" w:color="auto"/>
        <w:left w:val="none" w:sz="0" w:space="0" w:color="auto"/>
        <w:bottom w:val="none" w:sz="0" w:space="0" w:color="auto"/>
        <w:right w:val="none" w:sz="0" w:space="0" w:color="auto"/>
      </w:divBdr>
      <w:divsChild>
        <w:div w:id="1907495200">
          <w:marLeft w:val="0"/>
          <w:marRight w:val="0"/>
          <w:marTop w:val="0"/>
          <w:marBottom w:val="0"/>
          <w:divBdr>
            <w:top w:val="none" w:sz="0" w:space="0" w:color="auto"/>
            <w:left w:val="none" w:sz="0" w:space="0" w:color="auto"/>
            <w:bottom w:val="none" w:sz="0" w:space="0" w:color="auto"/>
            <w:right w:val="none" w:sz="0" w:space="0" w:color="auto"/>
          </w:divBdr>
        </w:div>
      </w:divsChild>
    </w:div>
    <w:div w:id="168377872">
      <w:bodyDiv w:val="1"/>
      <w:marLeft w:val="0"/>
      <w:marRight w:val="0"/>
      <w:marTop w:val="0"/>
      <w:marBottom w:val="0"/>
      <w:divBdr>
        <w:top w:val="none" w:sz="0" w:space="0" w:color="auto"/>
        <w:left w:val="none" w:sz="0" w:space="0" w:color="auto"/>
        <w:bottom w:val="none" w:sz="0" w:space="0" w:color="auto"/>
        <w:right w:val="none" w:sz="0" w:space="0" w:color="auto"/>
      </w:divBdr>
      <w:divsChild>
        <w:div w:id="260913453">
          <w:marLeft w:val="0"/>
          <w:marRight w:val="0"/>
          <w:marTop w:val="0"/>
          <w:marBottom w:val="0"/>
          <w:divBdr>
            <w:top w:val="none" w:sz="0" w:space="0" w:color="auto"/>
            <w:left w:val="none" w:sz="0" w:space="0" w:color="auto"/>
            <w:bottom w:val="none" w:sz="0" w:space="0" w:color="auto"/>
            <w:right w:val="none" w:sz="0" w:space="0" w:color="auto"/>
          </w:divBdr>
        </w:div>
      </w:divsChild>
    </w:div>
    <w:div w:id="224343358">
      <w:bodyDiv w:val="1"/>
      <w:marLeft w:val="0"/>
      <w:marRight w:val="0"/>
      <w:marTop w:val="0"/>
      <w:marBottom w:val="0"/>
      <w:divBdr>
        <w:top w:val="none" w:sz="0" w:space="0" w:color="auto"/>
        <w:left w:val="none" w:sz="0" w:space="0" w:color="auto"/>
        <w:bottom w:val="none" w:sz="0" w:space="0" w:color="auto"/>
        <w:right w:val="none" w:sz="0" w:space="0" w:color="auto"/>
      </w:divBdr>
      <w:divsChild>
        <w:div w:id="149829746">
          <w:marLeft w:val="0"/>
          <w:marRight w:val="0"/>
          <w:marTop w:val="0"/>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46510641">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597720076">
      <w:bodyDiv w:val="1"/>
      <w:marLeft w:val="0"/>
      <w:marRight w:val="0"/>
      <w:marTop w:val="0"/>
      <w:marBottom w:val="0"/>
      <w:divBdr>
        <w:top w:val="none" w:sz="0" w:space="0" w:color="auto"/>
        <w:left w:val="none" w:sz="0" w:space="0" w:color="auto"/>
        <w:bottom w:val="none" w:sz="0" w:space="0" w:color="auto"/>
        <w:right w:val="none" w:sz="0" w:space="0" w:color="auto"/>
      </w:divBdr>
    </w:div>
    <w:div w:id="617680783">
      <w:bodyDiv w:val="1"/>
      <w:marLeft w:val="0"/>
      <w:marRight w:val="0"/>
      <w:marTop w:val="0"/>
      <w:marBottom w:val="0"/>
      <w:divBdr>
        <w:top w:val="none" w:sz="0" w:space="0" w:color="auto"/>
        <w:left w:val="none" w:sz="0" w:space="0" w:color="auto"/>
        <w:bottom w:val="none" w:sz="0" w:space="0" w:color="auto"/>
        <w:right w:val="none" w:sz="0" w:space="0" w:color="auto"/>
      </w:divBdr>
      <w:divsChild>
        <w:div w:id="1271161667">
          <w:marLeft w:val="0"/>
          <w:marRight w:val="0"/>
          <w:marTop w:val="0"/>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62584785">
      <w:bodyDiv w:val="1"/>
      <w:marLeft w:val="0"/>
      <w:marRight w:val="0"/>
      <w:marTop w:val="0"/>
      <w:marBottom w:val="0"/>
      <w:divBdr>
        <w:top w:val="none" w:sz="0" w:space="0" w:color="auto"/>
        <w:left w:val="none" w:sz="0" w:space="0" w:color="auto"/>
        <w:bottom w:val="none" w:sz="0" w:space="0" w:color="auto"/>
        <w:right w:val="none" w:sz="0" w:space="0" w:color="auto"/>
      </w:divBdr>
      <w:divsChild>
        <w:div w:id="503400457">
          <w:marLeft w:val="0"/>
          <w:marRight w:val="0"/>
          <w:marTop w:val="0"/>
          <w:marBottom w:val="0"/>
          <w:divBdr>
            <w:top w:val="none" w:sz="0" w:space="0" w:color="auto"/>
            <w:left w:val="none" w:sz="0" w:space="0" w:color="auto"/>
            <w:bottom w:val="none" w:sz="0" w:space="0" w:color="auto"/>
            <w:right w:val="none" w:sz="0" w:space="0" w:color="auto"/>
          </w:divBdr>
        </w:div>
      </w:divsChild>
    </w:div>
    <w:div w:id="675159852">
      <w:bodyDiv w:val="1"/>
      <w:marLeft w:val="0"/>
      <w:marRight w:val="0"/>
      <w:marTop w:val="0"/>
      <w:marBottom w:val="0"/>
      <w:divBdr>
        <w:top w:val="none" w:sz="0" w:space="0" w:color="auto"/>
        <w:left w:val="none" w:sz="0" w:space="0" w:color="auto"/>
        <w:bottom w:val="none" w:sz="0" w:space="0" w:color="auto"/>
        <w:right w:val="none" w:sz="0" w:space="0" w:color="auto"/>
      </w:divBdr>
    </w:div>
    <w:div w:id="763839367">
      <w:bodyDiv w:val="1"/>
      <w:marLeft w:val="0"/>
      <w:marRight w:val="0"/>
      <w:marTop w:val="0"/>
      <w:marBottom w:val="0"/>
      <w:divBdr>
        <w:top w:val="none" w:sz="0" w:space="0" w:color="auto"/>
        <w:left w:val="none" w:sz="0" w:space="0" w:color="auto"/>
        <w:bottom w:val="none" w:sz="0" w:space="0" w:color="auto"/>
        <w:right w:val="none" w:sz="0" w:space="0" w:color="auto"/>
      </w:divBdr>
      <w:divsChild>
        <w:div w:id="1468665518">
          <w:marLeft w:val="0"/>
          <w:marRight w:val="0"/>
          <w:marTop w:val="0"/>
          <w:marBottom w:val="0"/>
          <w:divBdr>
            <w:top w:val="none" w:sz="0" w:space="0" w:color="auto"/>
            <w:left w:val="none" w:sz="0" w:space="0" w:color="auto"/>
            <w:bottom w:val="none" w:sz="0" w:space="0" w:color="auto"/>
            <w:right w:val="none" w:sz="0" w:space="0" w:color="auto"/>
          </w:divBdr>
        </w:div>
      </w:divsChild>
    </w:div>
    <w:div w:id="850602143">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879975210">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61367567">
      <w:bodyDiv w:val="1"/>
      <w:marLeft w:val="0"/>
      <w:marRight w:val="0"/>
      <w:marTop w:val="0"/>
      <w:marBottom w:val="0"/>
      <w:divBdr>
        <w:top w:val="none" w:sz="0" w:space="0" w:color="auto"/>
        <w:left w:val="none" w:sz="0" w:space="0" w:color="auto"/>
        <w:bottom w:val="none" w:sz="0" w:space="0" w:color="auto"/>
        <w:right w:val="none" w:sz="0" w:space="0" w:color="auto"/>
      </w:divBdr>
    </w:div>
    <w:div w:id="1171682022">
      <w:bodyDiv w:val="1"/>
      <w:marLeft w:val="0"/>
      <w:marRight w:val="0"/>
      <w:marTop w:val="0"/>
      <w:marBottom w:val="0"/>
      <w:divBdr>
        <w:top w:val="none" w:sz="0" w:space="0" w:color="auto"/>
        <w:left w:val="none" w:sz="0" w:space="0" w:color="auto"/>
        <w:bottom w:val="none" w:sz="0" w:space="0" w:color="auto"/>
        <w:right w:val="none" w:sz="0" w:space="0" w:color="auto"/>
      </w:divBdr>
      <w:divsChild>
        <w:div w:id="105076414">
          <w:marLeft w:val="0"/>
          <w:marRight w:val="0"/>
          <w:marTop w:val="0"/>
          <w:marBottom w:val="0"/>
          <w:divBdr>
            <w:top w:val="none" w:sz="0" w:space="0" w:color="auto"/>
            <w:left w:val="none" w:sz="0" w:space="0" w:color="auto"/>
            <w:bottom w:val="none" w:sz="0" w:space="0" w:color="auto"/>
            <w:right w:val="none" w:sz="0" w:space="0" w:color="auto"/>
          </w:divBdr>
        </w:div>
        <w:div w:id="367607699">
          <w:marLeft w:val="0"/>
          <w:marRight w:val="0"/>
          <w:marTop w:val="0"/>
          <w:marBottom w:val="0"/>
          <w:divBdr>
            <w:top w:val="none" w:sz="0" w:space="0" w:color="auto"/>
            <w:left w:val="none" w:sz="0" w:space="0" w:color="auto"/>
            <w:bottom w:val="none" w:sz="0" w:space="0" w:color="auto"/>
            <w:right w:val="none" w:sz="0" w:space="0" w:color="auto"/>
          </w:divBdr>
        </w:div>
        <w:div w:id="613486824">
          <w:marLeft w:val="0"/>
          <w:marRight w:val="0"/>
          <w:marTop w:val="0"/>
          <w:marBottom w:val="0"/>
          <w:divBdr>
            <w:top w:val="none" w:sz="0" w:space="0" w:color="auto"/>
            <w:left w:val="none" w:sz="0" w:space="0" w:color="auto"/>
            <w:bottom w:val="none" w:sz="0" w:space="0" w:color="auto"/>
            <w:right w:val="none" w:sz="0" w:space="0" w:color="auto"/>
          </w:divBdr>
        </w:div>
      </w:divsChild>
    </w:div>
    <w:div w:id="1197884712">
      <w:bodyDiv w:val="1"/>
      <w:marLeft w:val="0"/>
      <w:marRight w:val="0"/>
      <w:marTop w:val="0"/>
      <w:marBottom w:val="0"/>
      <w:divBdr>
        <w:top w:val="none" w:sz="0" w:space="0" w:color="auto"/>
        <w:left w:val="none" w:sz="0" w:space="0" w:color="auto"/>
        <w:bottom w:val="none" w:sz="0" w:space="0" w:color="auto"/>
        <w:right w:val="none" w:sz="0" w:space="0" w:color="auto"/>
      </w:divBdr>
    </w:div>
    <w:div w:id="1236664415">
      <w:bodyDiv w:val="1"/>
      <w:marLeft w:val="0"/>
      <w:marRight w:val="0"/>
      <w:marTop w:val="0"/>
      <w:marBottom w:val="0"/>
      <w:divBdr>
        <w:top w:val="none" w:sz="0" w:space="0" w:color="auto"/>
        <w:left w:val="none" w:sz="0" w:space="0" w:color="auto"/>
        <w:bottom w:val="none" w:sz="0" w:space="0" w:color="auto"/>
        <w:right w:val="none" w:sz="0" w:space="0" w:color="auto"/>
      </w:divBdr>
    </w:div>
    <w:div w:id="1363750865">
      <w:bodyDiv w:val="1"/>
      <w:marLeft w:val="0"/>
      <w:marRight w:val="0"/>
      <w:marTop w:val="0"/>
      <w:marBottom w:val="0"/>
      <w:divBdr>
        <w:top w:val="none" w:sz="0" w:space="0" w:color="auto"/>
        <w:left w:val="none" w:sz="0" w:space="0" w:color="auto"/>
        <w:bottom w:val="none" w:sz="0" w:space="0" w:color="auto"/>
        <w:right w:val="none" w:sz="0" w:space="0" w:color="auto"/>
      </w:divBdr>
    </w:div>
    <w:div w:id="1372611948">
      <w:bodyDiv w:val="1"/>
      <w:marLeft w:val="0"/>
      <w:marRight w:val="0"/>
      <w:marTop w:val="0"/>
      <w:marBottom w:val="0"/>
      <w:divBdr>
        <w:top w:val="none" w:sz="0" w:space="0" w:color="auto"/>
        <w:left w:val="none" w:sz="0" w:space="0" w:color="auto"/>
        <w:bottom w:val="none" w:sz="0" w:space="0" w:color="auto"/>
        <w:right w:val="none" w:sz="0" w:space="0" w:color="auto"/>
      </w:divBdr>
      <w:divsChild>
        <w:div w:id="1441727704">
          <w:marLeft w:val="0"/>
          <w:marRight w:val="0"/>
          <w:marTop w:val="0"/>
          <w:marBottom w:val="0"/>
          <w:divBdr>
            <w:top w:val="none" w:sz="0" w:space="0" w:color="auto"/>
            <w:left w:val="none" w:sz="0" w:space="0" w:color="auto"/>
            <w:bottom w:val="none" w:sz="0" w:space="0" w:color="auto"/>
            <w:right w:val="none" w:sz="0" w:space="0" w:color="auto"/>
          </w:divBdr>
        </w:div>
      </w:divsChild>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20757024">
      <w:bodyDiv w:val="1"/>
      <w:marLeft w:val="0"/>
      <w:marRight w:val="0"/>
      <w:marTop w:val="0"/>
      <w:marBottom w:val="0"/>
      <w:divBdr>
        <w:top w:val="none" w:sz="0" w:space="0" w:color="auto"/>
        <w:left w:val="none" w:sz="0" w:space="0" w:color="auto"/>
        <w:bottom w:val="none" w:sz="0" w:space="0" w:color="auto"/>
        <w:right w:val="none" w:sz="0" w:space="0" w:color="auto"/>
      </w:divBdr>
    </w:div>
    <w:div w:id="1423648621">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74202025">
      <w:bodyDiv w:val="1"/>
      <w:marLeft w:val="0"/>
      <w:marRight w:val="0"/>
      <w:marTop w:val="0"/>
      <w:marBottom w:val="0"/>
      <w:divBdr>
        <w:top w:val="none" w:sz="0" w:space="0" w:color="auto"/>
        <w:left w:val="none" w:sz="0" w:space="0" w:color="auto"/>
        <w:bottom w:val="none" w:sz="0" w:space="0" w:color="auto"/>
        <w:right w:val="none" w:sz="0" w:space="0" w:color="auto"/>
      </w:divBdr>
    </w:div>
    <w:div w:id="167858185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895772988">
      <w:bodyDiv w:val="1"/>
      <w:marLeft w:val="0"/>
      <w:marRight w:val="0"/>
      <w:marTop w:val="0"/>
      <w:marBottom w:val="0"/>
      <w:divBdr>
        <w:top w:val="none" w:sz="0" w:space="0" w:color="auto"/>
        <w:left w:val="none" w:sz="0" w:space="0" w:color="auto"/>
        <w:bottom w:val="none" w:sz="0" w:space="0" w:color="auto"/>
        <w:right w:val="none" w:sz="0" w:space="0" w:color="auto"/>
      </w:divBdr>
      <w:divsChild>
        <w:div w:id="1524781808">
          <w:marLeft w:val="0"/>
          <w:marRight w:val="0"/>
          <w:marTop w:val="0"/>
          <w:marBottom w:val="0"/>
          <w:divBdr>
            <w:top w:val="none" w:sz="0" w:space="0" w:color="auto"/>
            <w:left w:val="none" w:sz="0" w:space="0" w:color="auto"/>
            <w:bottom w:val="none" w:sz="0" w:space="0" w:color="auto"/>
            <w:right w:val="none" w:sz="0" w:space="0" w:color="auto"/>
          </w:divBdr>
        </w:div>
      </w:divsChild>
    </w:div>
    <w:div w:id="1900821605">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doc.ltginfra.lt/lt/infrastruktura/NTD/EV07_eismo_pertrauku_taisykle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55012EFCBFE49869E371223B05D142C"/>
        <w:category>
          <w:name w:val="General"/>
          <w:gallery w:val="placeholder"/>
        </w:category>
        <w:types>
          <w:type w:val="bbPlcHdr"/>
        </w:types>
        <w:behaviors>
          <w:behavior w:val="content"/>
        </w:behaviors>
        <w:guid w:val="{FB5DA582-27A1-4184-A7AC-12EA7676A4D0}"/>
      </w:docPartPr>
      <w:docPartBody>
        <w:p w:rsidR="00353786" w:rsidRDefault="00353786" w:rsidP="00353786">
          <w:pPr>
            <w:pStyle w:val="055012EFCBFE49869E371223B05D142C"/>
          </w:pPr>
          <w:r w:rsidRPr="00326762">
            <w:rPr>
              <w:rStyle w:val="PlaceholderText"/>
            </w:rPr>
            <w:t>[Revision]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Arila">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0DC"/>
    <w:rsid w:val="00004DED"/>
    <w:rsid w:val="00007F53"/>
    <w:rsid w:val="00011443"/>
    <w:rsid w:val="000166BB"/>
    <w:rsid w:val="00027B3E"/>
    <w:rsid w:val="00043EAE"/>
    <w:rsid w:val="00047B63"/>
    <w:rsid w:val="000813A5"/>
    <w:rsid w:val="000A2549"/>
    <w:rsid w:val="000A2701"/>
    <w:rsid w:val="000C29CA"/>
    <w:rsid w:val="000C744D"/>
    <w:rsid w:val="000D3411"/>
    <w:rsid w:val="000D7EE8"/>
    <w:rsid w:val="000E2ECC"/>
    <w:rsid w:val="000F1C6C"/>
    <w:rsid w:val="001042AA"/>
    <w:rsid w:val="00110540"/>
    <w:rsid w:val="00122DF7"/>
    <w:rsid w:val="0015538F"/>
    <w:rsid w:val="001613CC"/>
    <w:rsid w:val="0018235F"/>
    <w:rsid w:val="001B5AD2"/>
    <w:rsid w:val="001E5014"/>
    <w:rsid w:val="00226D7D"/>
    <w:rsid w:val="00233647"/>
    <w:rsid w:val="00242CB0"/>
    <w:rsid w:val="00243C2E"/>
    <w:rsid w:val="00250C7A"/>
    <w:rsid w:val="0025214B"/>
    <w:rsid w:val="00266E9E"/>
    <w:rsid w:val="00273AB5"/>
    <w:rsid w:val="00277211"/>
    <w:rsid w:val="002B3294"/>
    <w:rsid w:val="002B6374"/>
    <w:rsid w:val="002D49E5"/>
    <w:rsid w:val="002F1359"/>
    <w:rsid w:val="002F19B4"/>
    <w:rsid w:val="00300400"/>
    <w:rsid w:val="00306290"/>
    <w:rsid w:val="00324CA2"/>
    <w:rsid w:val="00327C96"/>
    <w:rsid w:val="00353786"/>
    <w:rsid w:val="00360014"/>
    <w:rsid w:val="00363485"/>
    <w:rsid w:val="00370BBA"/>
    <w:rsid w:val="003749A8"/>
    <w:rsid w:val="00380568"/>
    <w:rsid w:val="00381880"/>
    <w:rsid w:val="003A3A85"/>
    <w:rsid w:val="003C3DFC"/>
    <w:rsid w:val="003F188C"/>
    <w:rsid w:val="00406589"/>
    <w:rsid w:val="00461FEB"/>
    <w:rsid w:val="00466193"/>
    <w:rsid w:val="00487A68"/>
    <w:rsid w:val="00496CA3"/>
    <w:rsid w:val="004A6BB4"/>
    <w:rsid w:val="004B5352"/>
    <w:rsid w:val="004C4B63"/>
    <w:rsid w:val="004C4B9E"/>
    <w:rsid w:val="004D699A"/>
    <w:rsid w:val="004E3D96"/>
    <w:rsid w:val="004E7813"/>
    <w:rsid w:val="004F28E2"/>
    <w:rsid w:val="0052128B"/>
    <w:rsid w:val="00546669"/>
    <w:rsid w:val="00574BA5"/>
    <w:rsid w:val="00575B47"/>
    <w:rsid w:val="00586652"/>
    <w:rsid w:val="00590886"/>
    <w:rsid w:val="00594287"/>
    <w:rsid w:val="005B4D29"/>
    <w:rsid w:val="005C4FAE"/>
    <w:rsid w:val="00600063"/>
    <w:rsid w:val="00621745"/>
    <w:rsid w:val="006344E2"/>
    <w:rsid w:val="00634B3D"/>
    <w:rsid w:val="0065189E"/>
    <w:rsid w:val="00674C60"/>
    <w:rsid w:val="006803AE"/>
    <w:rsid w:val="00684698"/>
    <w:rsid w:val="00696234"/>
    <w:rsid w:val="006A172A"/>
    <w:rsid w:val="006B11F4"/>
    <w:rsid w:val="006C70BE"/>
    <w:rsid w:val="006D0917"/>
    <w:rsid w:val="006D415C"/>
    <w:rsid w:val="006E7352"/>
    <w:rsid w:val="006F175B"/>
    <w:rsid w:val="006F4E92"/>
    <w:rsid w:val="006F5113"/>
    <w:rsid w:val="00730FF4"/>
    <w:rsid w:val="00764543"/>
    <w:rsid w:val="00772042"/>
    <w:rsid w:val="0078367D"/>
    <w:rsid w:val="007868D2"/>
    <w:rsid w:val="007B0408"/>
    <w:rsid w:val="00825FDB"/>
    <w:rsid w:val="008276A1"/>
    <w:rsid w:val="00840471"/>
    <w:rsid w:val="00851858"/>
    <w:rsid w:val="0086318C"/>
    <w:rsid w:val="00871B30"/>
    <w:rsid w:val="00881D1E"/>
    <w:rsid w:val="008821F1"/>
    <w:rsid w:val="008A7643"/>
    <w:rsid w:val="008B1F44"/>
    <w:rsid w:val="008C250D"/>
    <w:rsid w:val="008C5F93"/>
    <w:rsid w:val="008E672B"/>
    <w:rsid w:val="008F1FCC"/>
    <w:rsid w:val="008F3052"/>
    <w:rsid w:val="00924C19"/>
    <w:rsid w:val="00925DEB"/>
    <w:rsid w:val="009426E6"/>
    <w:rsid w:val="00945005"/>
    <w:rsid w:val="00953DD6"/>
    <w:rsid w:val="009A1BEE"/>
    <w:rsid w:val="009B4ED2"/>
    <w:rsid w:val="009C21CF"/>
    <w:rsid w:val="009C633A"/>
    <w:rsid w:val="009C6A4D"/>
    <w:rsid w:val="009D5737"/>
    <w:rsid w:val="009D658A"/>
    <w:rsid w:val="00A102FB"/>
    <w:rsid w:val="00A14A0D"/>
    <w:rsid w:val="00A22716"/>
    <w:rsid w:val="00A2792B"/>
    <w:rsid w:val="00A50EEF"/>
    <w:rsid w:val="00A600DD"/>
    <w:rsid w:val="00A61E21"/>
    <w:rsid w:val="00A61FB5"/>
    <w:rsid w:val="00A6697F"/>
    <w:rsid w:val="00A71661"/>
    <w:rsid w:val="00A77E88"/>
    <w:rsid w:val="00A87C0F"/>
    <w:rsid w:val="00AA0277"/>
    <w:rsid w:val="00AA65B9"/>
    <w:rsid w:val="00AB723F"/>
    <w:rsid w:val="00AC4BC8"/>
    <w:rsid w:val="00AD1314"/>
    <w:rsid w:val="00AD5B38"/>
    <w:rsid w:val="00B01CD9"/>
    <w:rsid w:val="00B40890"/>
    <w:rsid w:val="00B568A9"/>
    <w:rsid w:val="00B64EDE"/>
    <w:rsid w:val="00B7668D"/>
    <w:rsid w:val="00B76DAC"/>
    <w:rsid w:val="00B8665B"/>
    <w:rsid w:val="00B879CC"/>
    <w:rsid w:val="00BA19E3"/>
    <w:rsid w:val="00BC5AB2"/>
    <w:rsid w:val="00BC61AE"/>
    <w:rsid w:val="00BE37B4"/>
    <w:rsid w:val="00C0447A"/>
    <w:rsid w:val="00C159B1"/>
    <w:rsid w:val="00C15DAA"/>
    <w:rsid w:val="00C2065D"/>
    <w:rsid w:val="00C230A2"/>
    <w:rsid w:val="00C538F3"/>
    <w:rsid w:val="00C60804"/>
    <w:rsid w:val="00C61A6C"/>
    <w:rsid w:val="00C76FB8"/>
    <w:rsid w:val="00C93385"/>
    <w:rsid w:val="00CA4D29"/>
    <w:rsid w:val="00CB46FA"/>
    <w:rsid w:val="00CB5333"/>
    <w:rsid w:val="00CB692A"/>
    <w:rsid w:val="00CC4C61"/>
    <w:rsid w:val="00CD1C72"/>
    <w:rsid w:val="00CD5F1C"/>
    <w:rsid w:val="00D02AE0"/>
    <w:rsid w:val="00D15107"/>
    <w:rsid w:val="00D17DC8"/>
    <w:rsid w:val="00D21824"/>
    <w:rsid w:val="00D2225D"/>
    <w:rsid w:val="00D234C6"/>
    <w:rsid w:val="00D266D1"/>
    <w:rsid w:val="00D743EE"/>
    <w:rsid w:val="00D84669"/>
    <w:rsid w:val="00D8696B"/>
    <w:rsid w:val="00D90CB0"/>
    <w:rsid w:val="00D9755E"/>
    <w:rsid w:val="00DA43B6"/>
    <w:rsid w:val="00DC445D"/>
    <w:rsid w:val="00DF1D33"/>
    <w:rsid w:val="00DF1D52"/>
    <w:rsid w:val="00E06AC5"/>
    <w:rsid w:val="00E06BCC"/>
    <w:rsid w:val="00E2573E"/>
    <w:rsid w:val="00E47BE9"/>
    <w:rsid w:val="00E51AEA"/>
    <w:rsid w:val="00E63EFD"/>
    <w:rsid w:val="00E8165B"/>
    <w:rsid w:val="00EC0780"/>
    <w:rsid w:val="00EC256E"/>
    <w:rsid w:val="00EC3C2A"/>
    <w:rsid w:val="00EC49B7"/>
    <w:rsid w:val="00EC79BB"/>
    <w:rsid w:val="00EE589D"/>
    <w:rsid w:val="00F04952"/>
    <w:rsid w:val="00F266B0"/>
    <w:rsid w:val="00F543DE"/>
    <w:rsid w:val="00F57745"/>
    <w:rsid w:val="00F6382F"/>
    <w:rsid w:val="00F86D3C"/>
    <w:rsid w:val="00F87012"/>
    <w:rsid w:val="00F92803"/>
    <w:rsid w:val="00FA5947"/>
    <w:rsid w:val="00FC234C"/>
    <w:rsid w:val="00FC5AEC"/>
    <w:rsid w:val="00FD33D2"/>
    <w:rsid w:val="00FE0548"/>
    <w:rsid w:val="00FE2D53"/>
    <w:rsid w:val="00FF020D"/>
    <w:rsid w:val="00FF0577"/>
    <w:rsid w:val="00FF069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382F"/>
    <w:rPr>
      <w:color w:val="808080"/>
    </w:rPr>
  </w:style>
  <w:style w:type="paragraph" w:customStyle="1" w:styleId="055012EFCBFE49869E371223B05D142C">
    <w:name w:val="055012EFCBFE49869E371223B05D142C"/>
    <w:rsid w:val="00353786"/>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4.xml><?xml version="1.0" encoding="utf-8"?>
<ds:datastoreItem xmlns:ds="http://schemas.openxmlformats.org/officeDocument/2006/customXml" ds:itemID="{5B91CE32-AB5E-41A1-8A9C-C9A795631E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13</TotalTime>
  <Pages>8</Pages>
  <Words>17952</Words>
  <Characters>10234</Characters>
  <Application>Microsoft Office Word</Application>
  <DocSecurity>0</DocSecurity>
  <Lines>85</Lines>
  <Paragraphs>56</Paragraphs>
  <ScaleCrop>false</ScaleCrop>
  <Company/>
  <LinksUpToDate>false</LinksUpToDate>
  <CharactersWithSpaces>28130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Olegas Dergunovas</dc:creator>
  <cp:keywords/>
  <dc:description/>
  <cp:lastModifiedBy>Ingrida Riabovienė</cp:lastModifiedBy>
  <cp:revision>89</cp:revision>
  <dcterms:created xsi:type="dcterms:W3CDTF">2026-04-04T06:39:00Z</dcterms:created>
  <dcterms:modified xsi:type="dcterms:W3CDTF">2026-06-17T06:17:00Z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0x01010001AFAFC2E955D144ACEF2145959DA43F</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GrammarlyDocumentId">
    <vt:lpwstr>eeb5b436-50f8-4317-b0f6-949784372ba0</vt:lpwstr>
  </property>
</Properties>
</file>